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A53A0" w14:textId="77777777" w:rsidR="002F651E" w:rsidRDefault="002F651E" w:rsidP="00C87DC4">
      <w:pPr>
        <w:pStyle w:val="Normal-manual"/>
        <w:jc w:val="center"/>
        <w:rPr>
          <w:rFonts w:ascii="Arial" w:hAnsi="Arial"/>
          <w:b/>
          <w:sz w:val="40"/>
          <w:szCs w:val="40"/>
        </w:rPr>
      </w:pPr>
    </w:p>
    <w:p w14:paraId="7C3AC058" w14:textId="77777777" w:rsidR="002F651E" w:rsidRDefault="002F651E" w:rsidP="00C87DC4">
      <w:pPr>
        <w:pStyle w:val="Normal-manual"/>
        <w:jc w:val="center"/>
        <w:rPr>
          <w:rFonts w:ascii="Arial" w:hAnsi="Arial"/>
          <w:b/>
          <w:sz w:val="40"/>
          <w:szCs w:val="40"/>
        </w:rPr>
      </w:pPr>
    </w:p>
    <w:p w14:paraId="7DFCB7BB" w14:textId="77777777" w:rsidR="002F651E" w:rsidRDefault="002F651E" w:rsidP="00C87DC4">
      <w:pPr>
        <w:pStyle w:val="Normal-manual"/>
        <w:jc w:val="center"/>
        <w:rPr>
          <w:rFonts w:ascii="Arial" w:hAnsi="Arial"/>
          <w:b/>
          <w:sz w:val="40"/>
          <w:szCs w:val="40"/>
        </w:rPr>
      </w:pPr>
    </w:p>
    <w:p w14:paraId="17EDE742" w14:textId="77777777" w:rsidR="002F651E" w:rsidRDefault="002F651E" w:rsidP="00C87DC4">
      <w:pPr>
        <w:pStyle w:val="Normal-manual"/>
        <w:jc w:val="center"/>
        <w:rPr>
          <w:rFonts w:ascii="Arial" w:hAnsi="Arial"/>
          <w:b/>
          <w:sz w:val="40"/>
          <w:szCs w:val="40"/>
        </w:rPr>
      </w:pPr>
    </w:p>
    <w:p w14:paraId="13268CE9" w14:textId="77777777" w:rsidR="002F651E" w:rsidRDefault="002F651E" w:rsidP="00C87DC4">
      <w:pPr>
        <w:pStyle w:val="Normal-manual"/>
        <w:jc w:val="center"/>
        <w:rPr>
          <w:rFonts w:ascii="Arial" w:hAnsi="Arial"/>
          <w:b/>
          <w:sz w:val="40"/>
          <w:szCs w:val="40"/>
        </w:rPr>
      </w:pPr>
    </w:p>
    <w:p w14:paraId="00CD994A" w14:textId="77777777" w:rsidR="002F651E" w:rsidRDefault="002F651E" w:rsidP="00C87DC4">
      <w:pPr>
        <w:pStyle w:val="Normal-manual"/>
        <w:jc w:val="center"/>
        <w:rPr>
          <w:rFonts w:ascii="Arial" w:hAnsi="Arial"/>
          <w:b/>
          <w:sz w:val="40"/>
          <w:szCs w:val="40"/>
        </w:rPr>
      </w:pPr>
    </w:p>
    <w:p w14:paraId="0D0EBEBF" w14:textId="77777777" w:rsidR="002F651E" w:rsidRDefault="002F651E" w:rsidP="00C87DC4">
      <w:pPr>
        <w:pStyle w:val="Normal-manual"/>
        <w:jc w:val="center"/>
        <w:rPr>
          <w:rFonts w:ascii="Arial" w:hAnsi="Arial"/>
          <w:b/>
          <w:sz w:val="40"/>
          <w:szCs w:val="40"/>
        </w:rPr>
      </w:pPr>
    </w:p>
    <w:p w14:paraId="7AC6DA3D" w14:textId="6A7E5EFB" w:rsidR="00C87DC4" w:rsidRPr="00086D6F" w:rsidRDefault="00C87DC4" w:rsidP="00C87DC4">
      <w:pPr>
        <w:pStyle w:val="Normal-manual"/>
        <w:jc w:val="center"/>
        <w:rPr>
          <w:rFonts w:ascii="Arial" w:hAnsi="Arial"/>
          <w:b/>
          <w:sz w:val="40"/>
          <w:szCs w:val="40"/>
        </w:rPr>
      </w:pPr>
      <w:r w:rsidRPr="00086D6F">
        <w:rPr>
          <w:rFonts w:ascii="Arial" w:hAnsi="Arial"/>
          <w:b/>
          <w:sz w:val="40"/>
          <w:szCs w:val="40"/>
        </w:rPr>
        <w:t>Church Langton CE (Aided) Primary School</w:t>
      </w:r>
    </w:p>
    <w:p w14:paraId="39AF419C" w14:textId="77777777" w:rsidR="00C87DC4" w:rsidRDefault="00C87DC4" w:rsidP="00C87DC4">
      <w:pPr>
        <w:pStyle w:val="Normal-manual"/>
        <w:jc w:val="center"/>
        <w:rPr>
          <w:rFonts w:ascii="Arial" w:hAnsi="Arial"/>
          <w:b/>
          <w:sz w:val="32"/>
        </w:rPr>
      </w:pPr>
    </w:p>
    <w:p w14:paraId="1374C36F" w14:textId="77777777" w:rsidR="00C87DC4" w:rsidRDefault="00C87DC4" w:rsidP="00C87DC4">
      <w:pPr>
        <w:pStyle w:val="Normal-manual"/>
        <w:jc w:val="center"/>
        <w:rPr>
          <w:rFonts w:ascii="Arial" w:hAnsi="Arial"/>
          <w:b/>
          <w:sz w:val="32"/>
        </w:rPr>
      </w:pPr>
    </w:p>
    <w:p w14:paraId="017A30ED" w14:textId="77777777" w:rsidR="00086D6F" w:rsidRDefault="00086D6F" w:rsidP="00C87DC4">
      <w:pPr>
        <w:pStyle w:val="Normal-manual"/>
        <w:jc w:val="center"/>
        <w:rPr>
          <w:rFonts w:ascii="Arial" w:hAnsi="Arial"/>
          <w:b/>
          <w:sz w:val="32"/>
        </w:rPr>
      </w:pPr>
      <w:r>
        <w:rPr>
          <w:noProof/>
        </w:rPr>
        <w:drawing>
          <wp:inline distT="0" distB="0" distL="0" distR="0" wp14:anchorId="709ADE3F" wp14:editId="004D1A3D">
            <wp:extent cx="1381125" cy="1362075"/>
            <wp:effectExtent l="0" t="0" r="9525" b="9525"/>
            <wp:docPr id="1" name="Picture 1" descr="Church langton logo transparent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langton logo transparent background[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1362075"/>
                    </a:xfrm>
                    <a:prstGeom prst="rect">
                      <a:avLst/>
                    </a:prstGeom>
                    <a:noFill/>
                    <a:ln>
                      <a:noFill/>
                    </a:ln>
                  </pic:spPr>
                </pic:pic>
              </a:graphicData>
            </a:graphic>
          </wp:inline>
        </w:drawing>
      </w:r>
    </w:p>
    <w:p w14:paraId="47B39F08" w14:textId="77777777" w:rsidR="00086D6F" w:rsidRDefault="00086D6F" w:rsidP="00C87DC4">
      <w:pPr>
        <w:pStyle w:val="Normal-manual"/>
        <w:jc w:val="center"/>
        <w:rPr>
          <w:rFonts w:ascii="Arial" w:hAnsi="Arial"/>
          <w:b/>
          <w:sz w:val="32"/>
        </w:rPr>
      </w:pPr>
    </w:p>
    <w:p w14:paraId="50E8D2D1" w14:textId="77777777" w:rsidR="00086D6F" w:rsidRDefault="00086D6F" w:rsidP="00C87DC4">
      <w:pPr>
        <w:pStyle w:val="Normal-manual"/>
        <w:jc w:val="center"/>
        <w:rPr>
          <w:rFonts w:ascii="Arial" w:hAnsi="Arial"/>
          <w:b/>
          <w:sz w:val="32"/>
        </w:rPr>
      </w:pPr>
    </w:p>
    <w:p w14:paraId="0EEC8A39" w14:textId="77777777" w:rsidR="00C87DC4" w:rsidRPr="00086D6F" w:rsidRDefault="00163602" w:rsidP="00C87DC4">
      <w:pPr>
        <w:pStyle w:val="Normal-manual"/>
        <w:jc w:val="center"/>
        <w:rPr>
          <w:rFonts w:ascii="Arial" w:hAnsi="Arial"/>
          <w:b/>
          <w:sz w:val="40"/>
          <w:szCs w:val="40"/>
        </w:rPr>
      </w:pPr>
      <w:r>
        <w:rPr>
          <w:rFonts w:ascii="Arial" w:hAnsi="Arial"/>
          <w:b/>
          <w:sz w:val="40"/>
          <w:szCs w:val="40"/>
        </w:rPr>
        <w:t>Anti-Bullying</w:t>
      </w:r>
      <w:r w:rsidR="00C87DC4" w:rsidRPr="00086D6F">
        <w:rPr>
          <w:rFonts w:ascii="Arial" w:hAnsi="Arial"/>
          <w:b/>
          <w:sz w:val="40"/>
          <w:szCs w:val="40"/>
        </w:rPr>
        <w:t xml:space="preserve"> Policy</w:t>
      </w:r>
    </w:p>
    <w:p w14:paraId="237F6E92" w14:textId="77777777" w:rsidR="00C87DC4" w:rsidRDefault="00C87DC4" w:rsidP="00C87DC4">
      <w:pPr>
        <w:pStyle w:val="Normal-manual"/>
        <w:jc w:val="center"/>
        <w:rPr>
          <w:rFonts w:ascii="Arial" w:hAnsi="Arial"/>
          <w:b/>
          <w:sz w:val="44"/>
        </w:rPr>
      </w:pPr>
    </w:p>
    <w:p w14:paraId="6AC1A3EA" w14:textId="77777777" w:rsidR="00C87DC4" w:rsidRDefault="00C87DC4" w:rsidP="00C87DC4">
      <w:pPr>
        <w:pStyle w:val="Normal-manual"/>
        <w:jc w:val="center"/>
        <w:rPr>
          <w:rFonts w:ascii="Arial" w:hAnsi="Arial"/>
          <w:b/>
          <w:sz w:val="44"/>
        </w:rPr>
      </w:pPr>
    </w:p>
    <w:p w14:paraId="21BA2FC9" w14:textId="77777777" w:rsidR="00C87DC4" w:rsidRDefault="00C87DC4" w:rsidP="00C87DC4">
      <w:pPr>
        <w:pStyle w:val="Normal-manual"/>
        <w:jc w:val="center"/>
        <w:rPr>
          <w:rFonts w:ascii="Arial" w:hAnsi="Arial"/>
          <w:b/>
          <w:sz w:val="44"/>
        </w:rPr>
      </w:pPr>
    </w:p>
    <w:p w14:paraId="249D935F" w14:textId="77777777" w:rsidR="00420FCC" w:rsidRDefault="00420FCC" w:rsidP="00C87DC4">
      <w:pPr>
        <w:jc w:val="center"/>
      </w:pPr>
    </w:p>
    <w:p w14:paraId="4C2B6646" w14:textId="77777777" w:rsidR="00C87DC4" w:rsidRDefault="00C87DC4" w:rsidP="00C87DC4">
      <w:pPr>
        <w:jc w:val="center"/>
      </w:pPr>
    </w:p>
    <w:p w14:paraId="37FF5F33" w14:textId="77777777" w:rsidR="00C87DC4" w:rsidRDefault="00C87DC4" w:rsidP="00C87DC4">
      <w:pPr>
        <w:jc w:val="center"/>
      </w:pPr>
    </w:p>
    <w:p w14:paraId="5AF40436" w14:textId="77777777" w:rsidR="00C87DC4" w:rsidRDefault="00C87DC4" w:rsidP="00C87DC4">
      <w:pPr>
        <w:jc w:val="center"/>
      </w:pPr>
    </w:p>
    <w:p w14:paraId="5E527FE8" w14:textId="77777777" w:rsidR="00C87DC4" w:rsidRDefault="00C87DC4" w:rsidP="00C87DC4">
      <w:pPr>
        <w:jc w:val="center"/>
      </w:pPr>
    </w:p>
    <w:p w14:paraId="1E01BD87" w14:textId="77777777" w:rsidR="00C87DC4" w:rsidRDefault="00C87DC4" w:rsidP="00C87DC4">
      <w:pPr>
        <w:jc w:val="center"/>
      </w:pPr>
    </w:p>
    <w:p w14:paraId="43D09A24" w14:textId="77777777" w:rsidR="00C87DC4" w:rsidRDefault="00C87DC4" w:rsidP="00C87DC4">
      <w:pPr>
        <w:jc w:val="center"/>
      </w:pPr>
    </w:p>
    <w:p w14:paraId="345EFD4E" w14:textId="3D113FC1" w:rsidR="005C203A" w:rsidRDefault="005C203A" w:rsidP="002F651E"/>
    <w:p w14:paraId="59C7A667" w14:textId="77777777" w:rsidR="002F651E" w:rsidRDefault="002F651E" w:rsidP="002F651E"/>
    <w:p w14:paraId="31AE104C" w14:textId="77777777" w:rsidR="00163602" w:rsidRPr="007A50DC" w:rsidRDefault="00163602" w:rsidP="005A7C3F">
      <w:pPr>
        <w:pStyle w:val="ListParagraph"/>
        <w:numPr>
          <w:ilvl w:val="0"/>
          <w:numId w:val="16"/>
        </w:numPr>
        <w:rPr>
          <w:rFonts w:cstheme="minorHAnsi"/>
        </w:rPr>
      </w:pPr>
      <w:r w:rsidRPr="007A50DC">
        <w:rPr>
          <w:rFonts w:cstheme="minorHAnsi"/>
          <w:b/>
          <w:bCs/>
        </w:rPr>
        <w:lastRenderedPageBreak/>
        <w:t xml:space="preserve">Statement of Intent </w:t>
      </w:r>
    </w:p>
    <w:p w14:paraId="7DB3F731" w14:textId="77777777" w:rsidR="00163602" w:rsidRPr="007A50DC" w:rsidRDefault="007A50DC" w:rsidP="00163602">
      <w:pPr>
        <w:rPr>
          <w:rFonts w:cstheme="minorHAnsi"/>
        </w:rPr>
      </w:pPr>
      <w:r>
        <w:rPr>
          <w:rFonts w:cstheme="minorHAnsi"/>
        </w:rPr>
        <w:t>At Church Langton C</w:t>
      </w:r>
      <w:r w:rsidR="00163602" w:rsidRPr="007A50DC">
        <w:rPr>
          <w:rFonts w:cstheme="minorHAnsi"/>
        </w:rPr>
        <w:t xml:space="preserve"> E</w:t>
      </w:r>
      <w:r w:rsidR="006B6ECB">
        <w:rPr>
          <w:rFonts w:cstheme="minorHAnsi"/>
        </w:rPr>
        <w:t xml:space="preserve"> (Aided)</w:t>
      </w:r>
      <w:r w:rsidR="00163602" w:rsidRPr="007A50DC">
        <w:rPr>
          <w:rFonts w:cstheme="minorHAnsi"/>
        </w:rPr>
        <w:t xml:space="preserve"> Primary School we are very aware of the possible consequences of bullying and through this policy and practice we strive to address the negative effect that such experiences may have on both pupils and staff within the school. </w:t>
      </w:r>
    </w:p>
    <w:p w14:paraId="7C1F0CDB" w14:textId="77777777" w:rsidR="00163602" w:rsidRPr="007A50DC" w:rsidRDefault="00163602" w:rsidP="00163602">
      <w:pPr>
        <w:rPr>
          <w:rFonts w:cstheme="minorHAnsi"/>
        </w:rPr>
      </w:pPr>
      <w:r w:rsidRPr="007A50DC">
        <w:rPr>
          <w:rFonts w:cstheme="minorHAnsi"/>
        </w:rPr>
        <w:t xml:space="preserve">This policy should be read in conjunction with the following school policies; </w:t>
      </w:r>
    </w:p>
    <w:p w14:paraId="4E3D29B7" w14:textId="77777777" w:rsidR="00163602" w:rsidRPr="007A50DC" w:rsidRDefault="00163602" w:rsidP="00163602">
      <w:pPr>
        <w:rPr>
          <w:rFonts w:cstheme="minorHAnsi"/>
        </w:rPr>
      </w:pPr>
      <w:r w:rsidRPr="007A50DC">
        <w:rPr>
          <w:rFonts w:cstheme="minorHAnsi"/>
        </w:rPr>
        <w:t>Behaviour, Health and Safety, PSHE, Safeguarding Policy, Acceptable Use Policy (Internet and e mail)</w:t>
      </w:r>
    </w:p>
    <w:p w14:paraId="1B762A93" w14:textId="77777777" w:rsidR="00163602" w:rsidRPr="007A50DC" w:rsidRDefault="00163602" w:rsidP="005A7C3F">
      <w:pPr>
        <w:pStyle w:val="ListParagraph"/>
        <w:numPr>
          <w:ilvl w:val="0"/>
          <w:numId w:val="16"/>
        </w:numPr>
        <w:rPr>
          <w:rFonts w:cstheme="minorHAnsi"/>
          <w:b/>
        </w:rPr>
      </w:pPr>
      <w:r w:rsidRPr="007A50DC">
        <w:rPr>
          <w:rFonts w:cstheme="minorHAnsi"/>
          <w:b/>
        </w:rPr>
        <w:t xml:space="preserve">Aims and objectives of the policy </w:t>
      </w:r>
      <w:r w:rsidR="00F773C5" w:rsidRPr="007A50DC">
        <w:rPr>
          <w:rFonts w:cstheme="minorHAnsi"/>
          <w:b/>
        </w:rPr>
        <w:br/>
      </w:r>
    </w:p>
    <w:p w14:paraId="1F4BFBC2" w14:textId="77777777" w:rsidR="00163602" w:rsidRPr="007A50DC" w:rsidRDefault="00A2112D" w:rsidP="00163602">
      <w:pPr>
        <w:pStyle w:val="ListParagraph"/>
        <w:numPr>
          <w:ilvl w:val="0"/>
          <w:numId w:val="11"/>
        </w:numPr>
        <w:rPr>
          <w:rFonts w:cstheme="minorHAnsi"/>
        </w:rPr>
      </w:pPr>
      <w:r w:rsidRPr="007A50DC">
        <w:rPr>
          <w:rFonts w:cstheme="minorHAnsi"/>
        </w:rPr>
        <w:t>To raise awareness of bullying.</w:t>
      </w:r>
    </w:p>
    <w:p w14:paraId="4105F75A" w14:textId="77777777" w:rsidR="00163602" w:rsidRPr="007A50DC" w:rsidRDefault="00163602" w:rsidP="00163602">
      <w:pPr>
        <w:pStyle w:val="ListParagraph"/>
        <w:numPr>
          <w:ilvl w:val="0"/>
          <w:numId w:val="11"/>
        </w:numPr>
        <w:rPr>
          <w:rFonts w:cstheme="minorHAnsi"/>
        </w:rPr>
      </w:pPr>
      <w:r w:rsidRPr="007A50DC">
        <w:rPr>
          <w:rFonts w:cstheme="minorHAnsi"/>
        </w:rPr>
        <w:t>To bring about conditions in which bullying is less likely to happen in the future</w:t>
      </w:r>
      <w:r w:rsidR="00A2112D" w:rsidRPr="007A50DC">
        <w:rPr>
          <w:rFonts w:cstheme="minorHAnsi"/>
        </w:rPr>
        <w:t>.</w:t>
      </w:r>
      <w:r w:rsidRPr="007A50DC">
        <w:rPr>
          <w:rFonts w:cstheme="minorHAnsi"/>
        </w:rPr>
        <w:t xml:space="preserve"> </w:t>
      </w:r>
    </w:p>
    <w:p w14:paraId="1CEF022D" w14:textId="77777777" w:rsidR="00163602" w:rsidRPr="007A50DC" w:rsidRDefault="00163602" w:rsidP="00163602">
      <w:pPr>
        <w:pStyle w:val="ListParagraph"/>
        <w:numPr>
          <w:ilvl w:val="0"/>
          <w:numId w:val="11"/>
        </w:numPr>
        <w:rPr>
          <w:rFonts w:cstheme="minorHAnsi"/>
        </w:rPr>
      </w:pPr>
      <w:r w:rsidRPr="007A50DC">
        <w:rPr>
          <w:rFonts w:cstheme="minorHAnsi"/>
        </w:rPr>
        <w:t>To ensure a whole school approach to bullying</w:t>
      </w:r>
      <w:r w:rsidR="00A2112D" w:rsidRPr="007A50DC">
        <w:rPr>
          <w:rFonts w:cstheme="minorHAnsi"/>
        </w:rPr>
        <w:t>.</w:t>
      </w:r>
      <w:r w:rsidRPr="007A50DC">
        <w:rPr>
          <w:rFonts w:cstheme="minorHAnsi"/>
        </w:rPr>
        <w:t xml:space="preserve"> </w:t>
      </w:r>
    </w:p>
    <w:p w14:paraId="183340F5" w14:textId="77777777" w:rsidR="00163602" w:rsidRPr="007A50DC" w:rsidRDefault="00163602" w:rsidP="00163602">
      <w:pPr>
        <w:pStyle w:val="ListParagraph"/>
        <w:numPr>
          <w:ilvl w:val="0"/>
          <w:numId w:val="11"/>
        </w:numPr>
        <w:rPr>
          <w:rFonts w:cstheme="minorHAnsi"/>
        </w:rPr>
      </w:pPr>
      <w:r w:rsidRPr="007A50DC">
        <w:rPr>
          <w:rFonts w:cstheme="minorHAnsi"/>
        </w:rPr>
        <w:t>To reduce and, if possible, eradicate instances of all types of bullying</w:t>
      </w:r>
      <w:r w:rsidR="00A2112D" w:rsidRPr="007A50DC">
        <w:rPr>
          <w:rFonts w:cstheme="minorHAnsi"/>
        </w:rPr>
        <w:t>.</w:t>
      </w:r>
      <w:r w:rsidRPr="007A50DC">
        <w:rPr>
          <w:rFonts w:cstheme="minorHAnsi"/>
        </w:rPr>
        <w:t xml:space="preserve"> </w:t>
      </w:r>
    </w:p>
    <w:p w14:paraId="014FAADC" w14:textId="0148B1AF" w:rsidR="00163602" w:rsidRPr="007A50DC" w:rsidRDefault="00163602" w:rsidP="00163602">
      <w:pPr>
        <w:pStyle w:val="ListParagraph"/>
        <w:numPr>
          <w:ilvl w:val="0"/>
          <w:numId w:val="11"/>
        </w:numPr>
        <w:rPr>
          <w:rFonts w:cstheme="minorHAnsi"/>
        </w:rPr>
      </w:pPr>
      <w:r w:rsidRPr="007A50DC">
        <w:rPr>
          <w:rFonts w:cstheme="minorHAnsi"/>
        </w:rPr>
        <w:t>To help deliver the statutory requirement of the five outcomes of Every Child Matters particularly</w:t>
      </w:r>
      <w:r w:rsidR="00E91897">
        <w:rPr>
          <w:rFonts w:cstheme="minorHAnsi"/>
        </w:rPr>
        <w:t>;</w:t>
      </w:r>
      <w:r w:rsidRPr="007A50DC">
        <w:rPr>
          <w:rFonts w:cstheme="minorHAnsi"/>
        </w:rPr>
        <w:t xml:space="preserve"> Be healthy, Stay Safe, Enjoy and Achieve and Make a Positive Contribution. </w:t>
      </w:r>
      <w:r w:rsidR="00F773C5" w:rsidRPr="007A50DC">
        <w:rPr>
          <w:rFonts w:cstheme="minorHAnsi"/>
        </w:rPr>
        <w:br/>
      </w:r>
    </w:p>
    <w:p w14:paraId="685A61B5" w14:textId="77777777" w:rsidR="00163602" w:rsidRPr="007A50DC" w:rsidRDefault="00163602" w:rsidP="00F773C5">
      <w:pPr>
        <w:pStyle w:val="ListParagraph"/>
        <w:numPr>
          <w:ilvl w:val="0"/>
          <w:numId w:val="16"/>
        </w:numPr>
        <w:rPr>
          <w:rFonts w:cstheme="minorHAnsi"/>
          <w:b/>
        </w:rPr>
      </w:pPr>
      <w:r w:rsidRPr="007A50DC">
        <w:rPr>
          <w:rFonts w:cstheme="minorHAnsi"/>
          <w:b/>
        </w:rPr>
        <w:t xml:space="preserve">Statement of Principles </w:t>
      </w:r>
    </w:p>
    <w:p w14:paraId="6E6347E6" w14:textId="77777777" w:rsidR="00163602" w:rsidRPr="007A50DC" w:rsidRDefault="007A50DC" w:rsidP="00163602">
      <w:pPr>
        <w:rPr>
          <w:rFonts w:cstheme="minorHAnsi"/>
        </w:rPr>
      </w:pPr>
      <w:r>
        <w:rPr>
          <w:rFonts w:cstheme="minorHAnsi"/>
        </w:rPr>
        <w:t>At Church Langton C</w:t>
      </w:r>
      <w:r w:rsidR="00163602" w:rsidRPr="007A50DC">
        <w:rPr>
          <w:rFonts w:cstheme="minorHAnsi"/>
        </w:rPr>
        <w:t>E</w:t>
      </w:r>
      <w:r>
        <w:rPr>
          <w:rFonts w:cstheme="minorHAnsi"/>
        </w:rPr>
        <w:t xml:space="preserve"> (Aided)</w:t>
      </w:r>
      <w:r w:rsidR="00163602" w:rsidRPr="007A50DC">
        <w:rPr>
          <w:rFonts w:cstheme="minorHAnsi"/>
        </w:rPr>
        <w:t xml:space="preserve"> Primary School we seek to provide a safe, secure and positive environment in which children and adults can grow and develop, making full use of the range of facilities available to them. </w:t>
      </w:r>
    </w:p>
    <w:p w14:paraId="71CA447A" w14:textId="77777777" w:rsidR="00163602" w:rsidRPr="007A50DC" w:rsidRDefault="00163602" w:rsidP="00163602">
      <w:pPr>
        <w:rPr>
          <w:rFonts w:cstheme="minorHAnsi"/>
        </w:rPr>
      </w:pPr>
      <w:r w:rsidRPr="007A50DC">
        <w:rPr>
          <w:rFonts w:cstheme="minorHAnsi"/>
        </w:rPr>
        <w:t xml:space="preserve">We are committed to a value system within which children and adults involved with them are entitled to be treated with respect and understanding and to participate without fear of intimidation. </w:t>
      </w:r>
      <w:r w:rsidR="00251007" w:rsidRPr="007A50DC">
        <w:rPr>
          <w:rFonts w:cstheme="minorHAnsi"/>
        </w:rPr>
        <w:t xml:space="preserve"> </w:t>
      </w:r>
      <w:r w:rsidRPr="007A50DC">
        <w:rPr>
          <w:rFonts w:cstheme="minorHAnsi"/>
        </w:rPr>
        <w:t xml:space="preserve">Any behaviour that undermines this is unacceptable. </w:t>
      </w:r>
    </w:p>
    <w:p w14:paraId="77B1FB52" w14:textId="77777777" w:rsidR="00163602" w:rsidRPr="007A50DC" w:rsidRDefault="00163602" w:rsidP="00163602">
      <w:pPr>
        <w:rPr>
          <w:rFonts w:cstheme="minorHAnsi"/>
        </w:rPr>
      </w:pPr>
      <w:r w:rsidRPr="007A50DC">
        <w:rPr>
          <w:rFonts w:cstheme="minorHAnsi"/>
        </w:rPr>
        <w:t xml:space="preserve">We seek to ensure that those acting on behalf of our school will: </w:t>
      </w:r>
    </w:p>
    <w:p w14:paraId="02037480" w14:textId="77777777" w:rsidR="00163602" w:rsidRPr="007A50DC" w:rsidRDefault="00163602" w:rsidP="00163602">
      <w:pPr>
        <w:pStyle w:val="ListParagraph"/>
        <w:numPr>
          <w:ilvl w:val="0"/>
          <w:numId w:val="12"/>
        </w:numPr>
        <w:rPr>
          <w:rFonts w:cstheme="minorHAnsi"/>
        </w:rPr>
      </w:pPr>
      <w:r w:rsidRPr="007A50DC">
        <w:rPr>
          <w:rFonts w:cstheme="minorHAnsi"/>
        </w:rPr>
        <w:t>Actively listen to children</w:t>
      </w:r>
      <w:r w:rsidR="00A2112D" w:rsidRPr="007A50DC">
        <w:rPr>
          <w:rFonts w:cstheme="minorHAnsi"/>
        </w:rPr>
        <w:t>.</w:t>
      </w:r>
      <w:r w:rsidRPr="007A50DC">
        <w:rPr>
          <w:rFonts w:cstheme="minorHAnsi"/>
        </w:rPr>
        <w:t xml:space="preserve"> </w:t>
      </w:r>
    </w:p>
    <w:p w14:paraId="599901C7" w14:textId="77777777" w:rsidR="00163602" w:rsidRPr="007A50DC" w:rsidRDefault="00163602" w:rsidP="00163602">
      <w:pPr>
        <w:pStyle w:val="ListParagraph"/>
        <w:numPr>
          <w:ilvl w:val="0"/>
          <w:numId w:val="12"/>
        </w:numPr>
        <w:rPr>
          <w:rFonts w:cstheme="minorHAnsi"/>
        </w:rPr>
      </w:pPr>
      <w:r w:rsidRPr="007A50DC">
        <w:rPr>
          <w:rFonts w:cstheme="minorHAnsi"/>
        </w:rPr>
        <w:t xml:space="preserve">Act appropriately on information received in order to ensure that a safe, secure and positive environment exists. </w:t>
      </w:r>
    </w:p>
    <w:p w14:paraId="5DE620BC" w14:textId="77777777" w:rsidR="00163602" w:rsidRPr="007A50DC" w:rsidRDefault="00163602" w:rsidP="00163602">
      <w:pPr>
        <w:rPr>
          <w:rFonts w:cstheme="minorHAnsi"/>
        </w:rPr>
      </w:pPr>
      <w:r w:rsidRPr="007A50DC">
        <w:rPr>
          <w:rFonts w:cstheme="minorHAnsi"/>
        </w:rPr>
        <w:t xml:space="preserve">All our children have the right to feel secure, to be able to trust without fear, and to expect protection from adults in positions of care and responsibility. </w:t>
      </w:r>
      <w:r w:rsidR="00251007" w:rsidRPr="007A50DC">
        <w:rPr>
          <w:rFonts w:cstheme="minorHAnsi"/>
        </w:rPr>
        <w:t xml:space="preserve"> </w:t>
      </w:r>
      <w:r w:rsidRPr="007A50DC">
        <w:rPr>
          <w:rFonts w:cstheme="minorHAnsi"/>
        </w:rPr>
        <w:t xml:space="preserve">They also have a basic right to take full part in their education in an environment that does not subject them to cruelty or create despair. </w:t>
      </w:r>
    </w:p>
    <w:p w14:paraId="6082BD49" w14:textId="77777777" w:rsidR="00163602" w:rsidRPr="007A50DC" w:rsidRDefault="00163602" w:rsidP="00163602">
      <w:pPr>
        <w:rPr>
          <w:rFonts w:cstheme="minorHAnsi"/>
        </w:rPr>
      </w:pPr>
      <w:r w:rsidRPr="007A50DC">
        <w:rPr>
          <w:rFonts w:cstheme="minorHAnsi"/>
        </w:rPr>
        <w:t xml:space="preserve">All bullying is unacceptable, regardless of how it is delivered or what excuses </w:t>
      </w:r>
      <w:r w:rsidR="00854DEB">
        <w:rPr>
          <w:rFonts w:cstheme="minorHAnsi"/>
        </w:rPr>
        <w:t>are given to justify it. Targets</w:t>
      </w:r>
      <w:r w:rsidRPr="007A50DC">
        <w:rPr>
          <w:rFonts w:cstheme="minorHAnsi"/>
        </w:rPr>
        <w:t xml:space="preserve"> of bullying will be treated in a supportive manner, and their case heard in an atmosphere of positive concern. </w:t>
      </w:r>
    </w:p>
    <w:p w14:paraId="12A4966E" w14:textId="77777777" w:rsidR="00163602" w:rsidRPr="007A50DC" w:rsidRDefault="00163602" w:rsidP="005A7C3F">
      <w:pPr>
        <w:pStyle w:val="ListParagraph"/>
        <w:numPr>
          <w:ilvl w:val="0"/>
          <w:numId w:val="16"/>
        </w:numPr>
        <w:rPr>
          <w:rFonts w:cstheme="minorHAnsi"/>
          <w:b/>
        </w:rPr>
      </w:pPr>
      <w:r w:rsidRPr="007A50DC">
        <w:rPr>
          <w:rFonts w:cstheme="minorHAnsi"/>
          <w:b/>
        </w:rPr>
        <w:t xml:space="preserve">Consultation </w:t>
      </w:r>
    </w:p>
    <w:p w14:paraId="4F2BA592" w14:textId="77777777" w:rsidR="00163602" w:rsidRPr="007A50DC" w:rsidRDefault="00163602" w:rsidP="00163602">
      <w:pPr>
        <w:rPr>
          <w:rFonts w:cstheme="minorHAnsi"/>
        </w:rPr>
      </w:pPr>
      <w:r w:rsidRPr="007A50DC">
        <w:rPr>
          <w:rFonts w:cstheme="minorHAnsi"/>
        </w:rPr>
        <w:t xml:space="preserve">This policy was drawn up after consultation with pupils, parents, governors and staff. </w:t>
      </w:r>
      <w:r w:rsidR="00251007" w:rsidRPr="007A50DC">
        <w:rPr>
          <w:rFonts w:cstheme="minorHAnsi"/>
        </w:rPr>
        <w:t xml:space="preserve"> </w:t>
      </w:r>
      <w:r w:rsidRPr="007A50DC">
        <w:rPr>
          <w:rFonts w:cstheme="minorHAnsi"/>
        </w:rPr>
        <w:t xml:space="preserve">Views and opinions were gathered through questionnaires, staff meetings, governor meetings, assemblies and School Council meetings. </w:t>
      </w:r>
      <w:r w:rsidR="00251007" w:rsidRPr="007A50DC">
        <w:rPr>
          <w:rFonts w:cstheme="minorHAnsi"/>
        </w:rPr>
        <w:t xml:space="preserve"> </w:t>
      </w:r>
      <w:r w:rsidRPr="007A50DC">
        <w:rPr>
          <w:rFonts w:cstheme="minorHAnsi"/>
        </w:rPr>
        <w:t xml:space="preserve">The school will continue to gather </w:t>
      </w:r>
      <w:proofErr w:type="gramStart"/>
      <w:r w:rsidRPr="007A50DC">
        <w:rPr>
          <w:rFonts w:cstheme="minorHAnsi"/>
        </w:rPr>
        <w:t>stakeholders</w:t>
      </w:r>
      <w:proofErr w:type="gramEnd"/>
      <w:r w:rsidRPr="007A50DC">
        <w:rPr>
          <w:rFonts w:cstheme="minorHAnsi"/>
        </w:rPr>
        <w:t xml:space="preserve"> views on the content and impact of the policy through annual questionnaires. </w:t>
      </w:r>
    </w:p>
    <w:p w14:paraId="587BA0F0" w14:textId="77777777" w:rsidR="00163602" w:rsidRPr="007A50DC" w:rsidRDefault="00163602" w:rsidP="005A7C3F">
      <w:pPr>
        <w:pStyle w:val="ListParagraph"/>
        <w:numPr>
          <w:ilvl w:val="0"/>
          <w:numId w:val="16"/>
        </w:numPr>
        <w:rPr>
          <w:rFonts w:cstheme="minorHAnsi"/>
        </w:rPr>
      </w:pPr>
      <w:r w:rsidRPr="007A50DC">
        <w:rPr>
          <w:rFonts w:cstheme="minorHAnsi"/>
          <w:b/>
          <w:bCs/>
        </w:rPr>
        <w:lastRenderedPageBreak/>
        <w:t xml:space="preserve">What is bullying? </w:t>
      </w:r>
    </w:p>
    <w:p w14:paraId="19D9FB4B" w14:textId="77777777" w:rsidR="00163602" w:rsidRPr="007A50DC" w:rsidRDefault="00163602" w:rsidP="00163602">
      <w:pPr>
        <w:rPr>
          <w:rFonts w:cstheme="minorHAnsi"/>
        </w:rPr>
      </w:pPr>
      <w:r w:rsidRPr="007A50DC">
        <w:rPr>
          <w:rFonts w:cstheme="minorHAnsi"/>
        </w:rPr>
        <w:t xml:space="preserve">‘Behaviour by an individual or a group, repeated over time, that intentionally hurts another individual or group either physically or emotionally’. </w:t>
      </w:r>
    </w:p>
    <w:p w14:paraId="5A8A397F" w14:textId="77777777" w:rsidR="00163602" w:rsidRPr="007A50DC" w:rsidRDefault="00EF11BF" w:rsidP="00163602">
      <w:pPr>
        <w:rPr>
          <w:rFonts w:cstheme="minorHAnsi"/>
        </w:rPr>
      </w:pPr>
      <w:r w:rsidRPr="007A50DC">
        <w:rPr>
          <w:rFonts w:cstheme="minorHAnsi"/>
        </w:rPr>
        <w:t>(DEF</w:t>
      </w:r>
      <w:r w:rsidR="00163602" w:rsidRPr="007A50DC">
        <w:rPr>
          <w:rFonts w:cstheme="minorHAnsi"/>
        </w:rPr>
        <w:t xml:space="preserve"> definition within Safe to Learn: Embedding Anti-bullying work in schools’ guidance). </w:t>
      </w:r>
    </w:p>
    <w:p w14:paraId="03CCA165" w14:textId="77777777" w:rsidR="00163602" w:rsidRPr="007A50DC" w:rsidRDefault="00163602" w:rsidP="00163602">
      <w:pPr>
        <w:rPr>
          <w:rFonts w:cstheme="minorHAnsi"/>
        </w:rPr>
      </w:pPr>
      <w:r w:rsidRPr="007A50DC">
        <w:rPr>
          <w:rFonts w:cstheme="minorHAnsi"/>
        </w:rPr>
        <w:t xml:space="preserve">Although there are a number of definitions of bullying, these definitions would include the following characteristics: </w:t>
      </w:r>
    </w:p>
    <w:p w14:paraId="5C585484" w14:textId="77777777" w:rsidR="00163602" w:rsidRPr="007A50DC" w:rsidRDefault="00163602" w:rsidP="00163602">
      <w:pPr>
        <w:rPr>
          <w:rFonts w:cstheme="minorHAnsi"/>
        </w:rPr>
      </w:pPr>
      <w:r w:rsidRPr="007A50DC">
        <w:rPr>
          <w:rFonts w:cstheme="minorHAnsi"/>
        </w:rPr>
        <w:t>• It tends to be repetitive</w:t>
      </w:r>
      <w:r w:rsidR="00A2112D" w:rsidRPr="007A50DC">
        <w:rPr>
          <w:rFonts w:cstheme="minorHAnsi"/>
        </w:rPr>
        <w:t>.</w:t>
      </w:r>
      <w:r w:rsidRPr="007A50DC">
        <w:rPr>
          <w:rFonts w:cstheme="minorHAnsi"/>
        </w:rPr>
        <w:t xml:space="preserve"> </w:t>
      </w:r>
    </w:p>
    <w:p w14:paraId="43AF27F7" w14:textId="77777777" w:rsidR="00163602" w:rsidRPr="007A50DC" w:rsidRDefault="00163602" w:rsidP="00163602">
      <w:pPr>
        <w:rPr>
          <w:rFonts w:cstheme="minorHAnsi"/>
        </w:rPr>
      </w:pPr>
      <w:r w:rsidRPr="007A50DC">
        <w:rPr>
          <w:rFonts w:cstheme="minorHAnsi"/>
        </w:rPr>
        <w:t>• It</w:t>
      </w:r>
      <w:r w:rsidR="00A2112D" w:rsidRPr="007A50DC">
        <w:rPr>
          <w:rFonts w:cstheme="minorHAnsi"/>
        </w:rPr>
        <w:t xml:space="preserve"> involves an imbalance of power.</w:t>
      </w:r>
    </w:p>
    <w:p w14:paraId="319D0AAB" w14:textId="77777777" w:rsidR="00BE1724" w:rsidRPr="007A50DC" w:rsidRDefault="009C6ED9" w:rsidP="00BE1724">
      <w:pPr>
        <w:rPr>
          <w:rFonts w:cstheme="minorHAnsi"/>
        </w:rPr>
      </w:pPr>
      <w:r>
        <w:rPr>
          <w:rFonts w:cstheme="minorHAnsi"/>
        </w:rPr>
        <w:t>• It may be verbal, physical,</w:t>
      </w:r>
      <w:r w:rsidR="00163602" w:rsidRPr="007A50DC">
        <w:rPr>
          <w:rFonts w:cstheme="minorHAnsi"/>
        </w:rPr>
        <w:t xml:space="preserve"> psychological</w:t>
      </w:r>
      <w:r>
        <w:rPr>
          <w:rFonts w:cstheme="minorHAnsi"/>
        </w:rPr>
        <w:t xml:space="preserve"> or cyber bullying</w:t>
      </w:r>
      <w:r w:rsidR="00BE1724">
        <w:rPr>
          <w:rFonts w:cstheme="minorHAnsi"/>
        </w:rPr>
        <w:t>.</w:t>
      </w:r>
    </w:p>
    <w:p w14:paraId="70AF1716" w14:textId="77777777" w:rsidR="00163602" w:rsidRPr="007A50DC" w:rsidRDefault="00163602" w:rsidP="00163602">
      <w:pPr>
        <w:rPr>
          <w:rFonts w:cstheme="minorHAnsi"/>
        </w:rPr>
      </w:pPr>
    </w:p>
    <w:p w14:paraId="0815A673" w14:textId="77777777" w:rsidR="00BE1724" w:rsidRPr="00BE251B" w:rsidRDefault="00BE1724" w:rsidP="00BE251B">
      <w:pPr>
        <w:pStyle w:val="ListParagraph"/>
        <w:numPr>
          <w:ilvl w:val="0"/>
          <w:numId w:val="29"/>
        </w:numPr>
        <w:rPr>
          <w:rFonts w:cstheme="minorHAnsi"/>
        </w:rPr>
      </w:pPr>
      <w:r w:rsidRPr="00BE251B">
        <w:rPr>
          <w:rFonts w:cstheme="minorHAnsi"/>
        </w:rPr>
        <w:t xml:space="preserve">Verbal: e.g. 'joke' making, mimicry/ridicule, name calling, spreading rumours, swearing, verbal abuse, gossiping. </w:t>
      </w:r>
    </w:p>
    <w:p w14:paraId="419F3C34" w14:textId="77777777" w:rsidR="00BE1724" w:rsidRPr="00BE251B" w:rsidRDefault="00BE1724" w:rsidP="00BE251B">
      <w:pPr>
        <w:pStyle w:val="ListParagraph"/>
        <w:numPr>
          <w:ilvl w:val="0"/>
          <w:numId w:val="29"/>
        </w:numPr>
        <w:rPr>
          <w:rFonts w:cstheme="minorHAnsi"/>
        </w:rPr>
      </w:pPr>
      <w:r w:rsidRPr="00BE251B">
        <w:rPr>
          <w:rFonts w:cstheme="minorHAnsi"/>
        </w:rPr>
        <w:t xml:space="preserve">Physical hurt/attack: e.g. physical intimidation, mimicry, unwanted or inappropriate touching. </w:t>
      </w:r>
    </w:p>
    <w:p w14:paraId="14D57A19" w14:textId="77777777" w:rsidR="00BE1724" w:rsidRPr="00BE251B" w:rsidRDefault="00BE1724" w:rsidP="00BE251B">
      <w:pPr>
        <w:pStyle w:val="ListParagraph"/>
        <w:numPr>
          <w:ilvl w:val="0"/>
          <w:numId w:val="29"/>
        </w:numPr>
        <w:rPr>
          <w:rFonts w:cstheme="minorHAnsi"/>
        </w:rPr>
      </w:pPr>
      <w:r w:rsidRPr="00BE251B">
        <w:rPr>
          <w:rFonts w:cstheme="minorHAnsi"/>
        </w:rPr>
        <w:t xml:space="preserve">Damage to property: e.g. graffiti, personal property. </w:t>
      </w:r>
    </w:p>
    <w:p w14:paraId="5CB9D770" w14:textId="77777777" w:rsidR="00031EFE" w:rsidRPr="00BE251B" w:rsidRDefault="00163602" w:rsidP="00BE251B">
      <w:pPr>
        <w:pStyle w:val="ListParagraph"/>
        <w:numPr>
          <w:ilvl w:val="0"/>
          <w:numId w:val="29"/>
        </w:numPr>
        <w:rPr>
          <w:rFonts w:cstheme="minorHAnsi"/>
        </w:rPr>
      </w:pPr>
      <w:r w:rsidRPr="00BE251B">
        <w:rPr>
          <w:rFonts w:cstheme="minorHAnsi"/>
        </w:rPr>
        <w:t>Psychological: e.g. damage to reputation (sexual, denial of identity, gender /ethnicity), extortion of belongings, identity theft / impersonation, isolation /refusal to work/play with other pupil, revealing personal information,</w:t>
      </w:r>
      <w:r w:rsidR="002A654A" w:rsidRPr="00BE251B">
        <w:rPr>
          <w:rFonts w:cstheme="minorHAnsi"/>
        </w:rPr>
        <w:t xml:space="preserve"> indirect</w:t>
      </w:r>
      <w:r w:rsidRPr="00BE251B">
        <w:rPr>
          <w:rFonts w:cstheme="minorHAnsi"/>
        </w:rPr>
        <w:t xml:space="preserve"> threats</w:t>
      </w:r>
      <w:r w:rsidR="00A2112D" w:rsidRPr="00BE251B">
        <w:rPr>
          <w:rFonts w:cstheme="minorHAnsi"/>
        </w:rPr>
        <w:t>.</w:t>
      </w:r>
      <w:r w:rsidRPr="00BE251B">
        <w:rPr>
          <w:rFonts w:cstheme="minorHAnsi"/>
        </w:rPr>
        <w:t xml:space="preserve"> </w:t>
      </w:r>
    </w:p>
    <w:p w14:paraId="608AD307" w14:textId="77777777" w:rsidR="00163602" w:rsidRPr="00BE251B" w:rsidRDefault="00031EFE" w:rsidP="00BE251B">
      <w:pPr>
        <w:pStyle w:val="ListParagraph"/>
        <w:numPr>
          <w:ilvl w:val="0"/>
          <w:numId w:val="29"/>
        </w:numPr>
        <w:rPr>
          <w:rFonts w:cstheme="minorHAnsi"/>
        </w:rPr>
      </w:pPr>
      <w:r w:rsidRPr="00BE251B">
        <w:rPr>
          <w:rFonts w:cstheme="minorHAnsi"/>
        </w:rPr>
        <w:t xml:space="preserve">Inciting others to bullying behaviour e.g. encouraging pupils with special educational needs to bully others so that they receive the consequences rather than the instigator. </w:t>
      </w:r>
    </w:p>
    <w:p w14:paraId="48CEB099" w14:textId="77777777" w:rsidR="00031EFE" w:rsidRPr="00BE251B" w:rsidRDefault="00163602" w:rsidP="00BE251B">
      <w:pPr>
        <w:pStyle w:val="ListParagraph"/>
        <w:numPr>
          <w:ilvl w:val="0"/>
          <w:numId w:val="29"/>
        </w:numPr>
        <w:rPr>
          <w:rFonts w:cstheme="minorHAnsi"/>
        </w:rPr>
      </w:pPr>
      <w:r w:rsidRPr="00BE251B">
        <w:rPr>
          <w:rFonts w:cstheme="minorHAnsi"/>
        </w:rPr>
        <w:t>Victimisation after previous complaint e.g</w:t>
      </w:r>
      <w:r w:rsidR="006B6ECB" w:rsidRPr="00BE251B">
        <w:rPr>
          <w:rFonts w:cstheme="minorHAnsi"/>
        </w:rPr>
        <w:t>. bullying due to either targets</w:t>
      </w:r>
      <w:r w:rsidRPr="00BE251B">
        <w:rPr>
          <w:rFonts w:cstheme="minorHAnsi"/>
        </w:rPr>
        <w:t xml:space="preserve"> or bystanders speaking out as a result of a past bullying incident.</w:t>
      </w:r>
    </w:p>
    <w:p w14:paraId="3C59BD7E" w14:textId="77777777" w:rsidR="00BE1724" w:rsidRPr="00BE251B" w:rsidRDefault="00BE1724" w:rsidP="00BE251B">
      <w:pPr>
        <w:pStyle w:val="ListParagraph"/>
        <w:numPr>
          <w:ilvl w:val="0"/>
          <w:numId w:val="29"/>
        </w:numPr>
        <w:rPr>
          <w:rFonts w:cstheme="minorHAnsi"/>
        </w:rPr>
      </w:pPr>
      <w:r w:rsidRPr="00BE251B">
        <w:rPr>
          <w:rFonts w:cstheme="minorHAnsi"/>
        </w:rPr>
        <w:t xml:space="preserve">Cyber bullying e.g. </w:t>
      </w:r>
      <w:proofErr w:type="gramStart"/>
      <w:r w:rsidRPr="00BE251B">
        <w:rPr>
          <w:rFonts w:cstheme="minorHAnsi"/>
        </w:rPr>
        <w:t>chat-room</w:t>
      </w:r>
      <w:proofErr w:type="gramEnd"/>
      <w:r w:rsidRPr="00BE251B">
        <w:rPr>
          <w:rFonts w:cstheme="minorHAnsi"/>
        </w:rPr>
        <w:t>/ blogs/message board, email, gaming console, Instant messaging, mobile phones including photos, social network site, video hosting sites, webcam).</w:t>
      </w:r>
    </w:p>
    <w:p w14:paraId="59C7516E" w14:textId="77777777" w:rsidR="00BE1724" w:rsidRDefault="00BE1724" w:rsidP="00163602">
      <w:pPr>
        <w:rPr>
          <w:rFonts w:cstheme="minorHAnsi"/>
        </w:rPr>
      </w:pPr>
    </w:p>
    <w:p w14:paraId="4E8BCDD0" w14:textId="77777777" w:rsidR="00BE1724" w:rsidRPr="007A50DC" w:rsidRDefault="00BE1724" w:rsidP="00BE1724">
      <w:pPr>
        <w:rPr>
          <w:rFonts w:cstheme="minorHAnsi"/>
        </w:rPr>
      </w:pPr>
      <w:r w:rsidRPr="007A50DC">
        <w:rPr>
          <w:rFonts w:cstheme="minorHAnsi"/>
        </w:rPr>
        <w:t>Bullying is an antisocial behaviour. We must respond in a</w:t>
      </w:r>
      <w:r>
        <w:rPr>
          <w:rFonts w:cstheme="minorHAnsi"/>
        </w:rPr>
        <w:t xml:space="preserve"> way which will help the child who is bullying</w:t>
      </w:r>
      <w:r w:rsidRPr="007A50DC">
        <w:rPr>
          <w:rFonts w:cstheme="minorHAnsi"/>
        </w:rPr>
        <w:t xml:space="preserve"> improve their behaviour.  Increasing their anxiety and alienation from us is not likely to work. </w:t>
      </w:r>
    </w:p>
    <w:p w14:paraId="64639122" w14:textId="77777777" w:rsidR="00163602" w:rsidRPr="007A50DC" w:rsidRDefault="002A654A" w:rsidP="005A7C3F">
      <w:pPr>
        <w:pStyle w:val="ListParagraph"/>
        <w:numPr>
          <w:ilvl w:val="0"/>
          <w:numId w:val="16"/>
        </w:numPr>
        <w:rPr>
          <w:rFonts w:cstheme="minorHAnsi"/>
        </w:rPr>
      </w:pPr>
      <w:r w:rsidRPr="007A50DC">
        <w:rPr>
          <w:rFonts w:cstheme="minorHAnsi"/>
          <w:b/>
          <w:bCs/>
        </w:rPr>
        <w:t>Forms</w:t>
      </w:r>
      <w:r w:rsidR="00163602" w:rsidRPr="007A50DC">
        <w:rPr>
          <w:rFonts w:cstheme="minorHAnsi"/>
          <w:b/>
          <w:bCs/>
        </w:rPr>
        <w:t xml:space="preserve"> of Bullying </w:t>
      </w:r>
    </w:p>
    <w:p w14:paraId="5AC3A6C2" w14:textId="77777777" w:rsidR="00163602" w:rsidRPr="007A50DC" w:rsidRDefault="00163602" w:rsidP="00163602">
      <w:pPr>
        <w:rPr>
          <w:rFonts w:cstheme="minorHAnsi"/>
        </w:rPr>
      </w:pPr>
      <w:r w:rsidRPr="007A50DC">
        <w:rPr>
          <w:rFonts w:cstheme="minorHAnsi"/>
        </w:rPr>
        <w:t xml:space="preserve">Bullying can happen for a large number of reasons and the most common are listed below: </w:t>
      </w:r>
    </w:p>
    <w:p w14:paraId="1EE13F6A" w14:textId="77777777" w:rsidR="00163602" w:rsidRPr="007A50DC" w:rsidRDefault="00163602" w:rsidP="00163602">
      <w:pPr>
        <w:rPr>
          <w:rFonts w:cstheme="minorHAnsi"/>
        </w:rPr>
      </w:pPr>
      <w:r w:rsidRPr="007A50DC">
        <w:rPr>
          <w:rFonts w:cstheme="minorHAnsi"/>
        </w:rPr>
        <w:t>• Homophobic</w:t>
      </w:r>
      <w:r w:rsidR="002A654A" w:rsidRPr="007A50DC">
        <w:rPr>
          <w:rFonts w:cstheme="minorHAnsi"/>
        </w:rPr>
        <w:t xml:space="preserve"> / </w:t>
      </w:r>
      <w:proofErr w:type="spellStart"/>
      <w:r w:rsidR="002A654A" w:rsidRPr="007A50DC">
        <w:rPr>
          <w:rFonts w:cstheme="minorHAnsi"/>
        </w:rPr>
        <w:t>Biphobic</w:t>
      </w:r>
      <w:proofErr w:type="spellEnd"/>
      <w:r w:rsidRPr="007A50DC">
        <w:rPr>
          <w:rFonts w:cstheme="minorHAnsi"/>
        </w:rPr>
        <w:t xml:space="preserve"> (any incident</w:t>
      </w:r>
      <w:r w:rsidR="00BE1724">
        <w:rPr>
          <w:rFonts w:cstheme="minorHAnsi"/>
        </w:rPr>
        <w:t xml:space="preserve"> perceived by the alleged target</w:t>
      </w:r>
      <w:r w:rsidRPr="007A50DC">
        <w:rPr>
          <w:rFonts w:cstheme="minorHAnsi"/>
        </w:rPr>
        <w:t xml:space="preserve"> or any other person to be targeted around being lesbian, gay or bisexual. </w:t>
      </w:r>
      <w:r w:rsidR="00251007" w:rsidRPr="007A50DC">
        <w:rPr>
          <w:rFonts w:cstheme="minorHAnsi"/>
        </w:rPr>
        <w:t xml:space="preserve"> </w:t>
      </w:r>
      <w:r w:rsidRPr="007A50DC">
        <w:rPr>
          <w:rFonts w:cstheme="minorHAnsi"/>
        </w:rPr>
        <w:t>People do not have to be lesbian, gay or bisexual to suffer homophobic bullying)</w:t>
      </w:r>
      <w:r w:rsidR="00A2112D" w:rsidRPr="007A50DC">
        <w:rPr>
          <w:rFonts w:cstheme="minorHAnsi"/>
        </w:rPr>
        <w:t>.</w:t>
      </w:r>
      <w:r w:rsidRPr="007A50DC">
        <w:rPr>
          <w:rFonts w:cstheme="minorHAnsi"/>
        </w:rPr>
        <w:t xml:space="preserve"> </w:t>
      </w:r>
    </w:p>
    <w:p w14:paraId="424A7E4E" w14:textId="77777777" w:rsidR="00163602" w:rsidRPr="007A50DC" w:rsidRDefault="00163602" w:rsidP="00163602">
      <w:pPr>
        <w:rPr>
          <w:rFonts w:cstheme="minorHAnsi"/>
        </w:rPr>
      </w:pPr>
      <w:r w:rsidRPr="007A50DC">
        <w:rPr>
          <w:rFonts w:cstheme="minorHAnsi"/>
        </w:rPr>
        <w:lastRenderedPageBreak/>
        <w:t>• Racist</w:t>
      </w:r>
      <w:r w:rsidR="006B6ECB">
        <w:rPr>
          <w:rFonts w:cstheme="minorHAnsi"/>
        </w:rPr>
        <w:t>/religious/cultural</w:t>
      </w:r>
      <w:r w:rsidRPr="007A50DC">
        <w:rPr>
          <w:rFonts w:cstheme="minorHAnsi"/>
        </w:rPr>
        <w:t xml:space="preserve"> (any incident perceived to</w:t>
      </w:r>
      <w:r w:rsidR="00BE1724">
        <w:rPr>
          <w:rFonts w:cstheme="minorHAnsi"/>
        </w:rPr>
        <w:t xml:space="preserve"> be racist by the alleged target</w:t>
      </w:r>
      <w:r w:rsidRPr="007A50DC">
        <w:rPr>
          <w:rFonts w:cstheme="minorHAnsi"/>
        </w:rPr>
        <w:t xml:space="preserve"> or any other person. </w:t>
      </w:r>
      <w:r w:rsidR="00251007" w:rsidRPr="007A50DC">
        <w:rPr>
          <w:rFonts w:cstheme="minorHAnsi"/>
        </w:rPr>
        <w:t xml:space="preserve"> </w:t>
      </w:r>
      <w:r w:rsidRPr="007A50DC">
        <w:rPr>
          <w:rFonts w:cstheme="minorHAnsi"/>
        </w:rPr>
        <w:t>Incidents related to religion, culture or those involving pupils who identify as Gypsy/Roma traveller come under this heading too)</w:t>
      </w:r>
      <w:r w:rsidR="00A2112D" w:rsidRPr="007A50DC">
        <w:rPr>
          <w:rFonts w:cstheme="minorHAnsi"/>
        </w:rPr>
        <w:t>.</w:t>
      </w:r>
      <w:r w:rsidRPr="007A50DC">
        <w:rPr>
          <w:rFonts w:cstheme="minorHAnsi"/>
        </w:rPr>
        <w:t xml:space="preserve"> </w:t>
      </w:r>
    </w:p>
    <w:p w14:paraId="3EDC4409" w14:textId="77777777" w:rsidR="00163602" w:rsidRPr="007A50DC" w:rsidRDefault="00163602" w:rsidP="00163602">
      <w:pPr>
        <w:rPr>
          <w:rFonts w:cstheme="minorHAnsi"/>
        </w:rPr>
      </w:pPr>
      <w:r w:rsidRPr="007A50DC">
        <w:rPr>
          <w:rFonts w:cstheme="minorHAnsi"/>
        </w:rPr>
        <w:t>• Related to disability, SEN or health (behaviour perceived to be insulting to people with a range of medical, mobility, sensory, mental health or learning impairments.</w:t>
      </w:r>
      <w:r w:rsidR="00251007" w:rsidRPr="007A50DC">
        <w:rPr>
          <w:rFonts w:cstheme="minorHAnsi"/>
        </w:rPr>
        <w:t xml:space="preserve"> </w:t>
      </w:r>
      <w:r w:rsidRPr="007A50DC">
        <w:rPr>
          <w:rFonts w:cstheme="minorHAnsi"/>
        </w:rPr>
        <w:t xml:space="preserve"> Incidents related to other health or Special Educational Needs come under this heading too)</w:t>
      </w:r>
      <w:r w:rsidR="00A2112D" w:rsidRPr="007A50DC">
        <w:rPr>
          <w:rFonts w:cstheme="minorHAnsi"/>
        </w:rPr>
        <w:t>.</w:t>
      </w:r>
      <w:r w:rsidRPr="007A50DC">
        <w:rPr>
          <w:rFonts w:cstheme="minorHAnsi"/>
        </w:rPr>
        <w:t xml:space="preserve"> </w:t>
      </w:r>
    </w:p>
    <w:p w14:paraId="232AF4F9" w14:textId="77777777" w:rsidR="00163602" w:rsidRPr="007A50DC" w:rsidRDefault="00163602" w:rsidP="00163602">
      <w:pPr>
        <w:rPr>
          <w:rFonts w:cstheme="minorHAnsi"/>
        </w:rPr>
      </w:pPr>
      <w:r w:rsidRPr="007A50DC">
        <w:rPr>
          <w:rFonts w:cstheme="minorHAnsi"/>
        </w:rPr>
        <w:t>• Related to home circumstances (e.g. young carers or children in care)</w:t>
      </w:r>
      <w:r w:rsidR="00A2112D" w:rsidRPr="007A50DC">
        <w:rPr>
          <w:rFonts w:cstheme="minorHAnsi"/>
        </w:rPr>
        <w:t>.</w:t>
      </w:r>
      <w:r w:rsidRPr="007A50DC">
        <w:rPr>
          <w:rFonts w:cstheme="minorHAnsi"/>
        </w:rPr>
        <w:t xml:space="preserve"> </w:t>
      </w:r>
    </w:p>
    <w:p w14:paraId="4204B6EB" w14:textId="77777777" w:rsidR="00163602" w:rsidRPr="007A50DC" w:rsidRDefault="00163602" w:rsidP="00163602">
      <w:pPr>
        <w:rPr>
          <w:rFonts w:cstheme="minorHAnsi"/>
        </w:rPr>
      </w:pPr>
      <w:r w:rsidRPr="007A50DC">
        <w:rPr>
          <w:rFonts w:cstheme="minorHAnsi"/>
        </w:rPr>
        <w:t>• Sexist (incidents perceived to be demeaning to a gender in general. If unchallenged this can eventually lead to domestic violence)</w:t>
      </w:r>
      <w:r w:rsidR="00A2112D" w:rsidRPr="007A50DC">
        <w:rPr>
          <w:rFonts w:cstheme="minorHAnsi"/>
        </w:rPr>
        <w:t>.</w:t>
      </w:r>
      <w:r w:rsidRPr="007A50DC">
        <w:rPr>
          <w:rFonts w:cstheme="minorHAnsi"/>
        </w:rPr>
        <w:t xml:space="preserve"> </w:t>
      </w:r>
    </w:p>
    <w:p w14:paraId="49EA33A1" w14:textId="77777777" w:rsidR="00163602" w:rsidRPr="007A50DC" w:rsidRDefault="00163602" w:rsidP="00163602">
      <w:pPr>
        <w:rPr>
          <w:rFonts w:cstheme="minorHAnsi"/>
        </w:rPr>
      </w:pPr>
      <w:r w:rsidRPr="007A50DC">
        <w:rPr>
          <w:rFonts w:cstheme="minorHAnsi"/>
        </w:rPr>
        <w:t>• Sexual (incidents include intrusive language, damage to sexual reputation, inappropriate touching and other behaviour perceived to involve unwanted sexual attention)</w:t>
      </w:r>
      <w:r w:rsidR="00A2112D" w:rsidRPr="007A50DC">
        <w:rPr>
          <w:rFonts w:cstheme="minorHAnsi"/>
        </w:rPr>
        <w:t>.</w:t>
      </w:r>
      <w:r w:rsidRPr="007A50DC">
        <w:rPr>
          <w:rFonts w:cstheme="minorHAnsi"/>
        </w:rPr>
        <w:t xml:space="preserve"> </w:t>
      </w:r>
    </w:p>
    <w:p w14:paraId="38CB94A9" w14:textId="77777777" w:rsidR="00163602" w:rsidRPr="007A50DC" w:rsidRDefault="00163602" w:rsidP="00163602">
      <w:pPr>
        <w:rPr>
          <w:rFonts w:cstheme="minorHAnsi"/>
        </w:rPr>
      </w:pPr>
      <w:r w:rsidRPr="007A50DC">
        <w:rPr>
          <w:rFonts w:cstheme="minorHAnsi"/>
        </w:rPr>
        <w:t>• Transphobic (incidents are those perceived to be insulting to someone's gender identity or to transgendered people)</w:t>
      </w:r>
      <w:r w:rsidR="00A2112D" w:rsidRPr="007A50DC">
        <w:rPr>
          <w:rFonts w:cstheme="minorHAnsi"/>
        </w:rPr>
        <w:t>.</w:t>
      </w:r>
      <w:r w:rsidRPr="007A50DC">
        <w:rPr>
          <w:rFonts w:cstheme="minorHAnsi"/>
        </w:rPr>
        <w:t xml:space="preserve"> </w:t>
      </w:r>
    </w:p>
    <w:p w14:paraId="7512E3D2" w14:textId="77777777" w:rsidR="00EF11BF" w:rsidRPr="007A50DC" w:rsidRDefault="00EF11BF" w:rsidP="00EF11BF">
      <w:pPr>
        <w:rPr>
          <w:rFonts w:cstheme="minorHAnsi"/>
        </w:rPr>
      </w:pPr>
      <w:r w:rsidRPr="007A50DC">
        <w:rPr>
          <w:rFonts w:cstheme="minorHAnsi"/>
        </w:rPr>
        <w:t>• Differences e</w:t>
      </w:r>
      <w:r w:rsidR="00251007" w:rsidRPr="007A50DC">
        <w:rPr>
          <w:rFonts w:cstheme="minorHAnsi"/>
        </w:rPr>
        <w:t>.</w:t>
      </w:r>
      <w:r w:rsidRPr="007A50DC">
        <w:rPr>
          <w:rFonts w:cstheme="minorHAnsi"/>
        </w:rPr>
        <w:t>g</w:t>
      </w:r>
      <w:r w:rsidR="00251007" w:rsidRPr="007A50DC">
        <w:rPr>
          <w:rFonts w:cstheme="minorHAnsi"/>
        </w:rPr>
        <w:t>.</w:t>
      </w:r>
      <w:r w:rsidRPr="007A50DC">
        <w:rPr>
          <w:rFonts w:cstheme="minorHAnsi"/>
        </w:rPr>
        <w:t xml:space="preserve"> abilities, being new to school</w:t>
      </w:r>
      <w:r w:rsidR="002A654A" w:rsidRPr="007A50DC">
        <w:rPr>
          <w:rFonts w:cstheme="minorHAnsi"/>
        </w:rPr>
        <w:t>, appearance, heath conditions</w:t>
      </w:r>
      <w:r w:rsidR="00A2112D" w:rsidRPr="007A50DC">
        <w:rPr>
          <w:rFonts w:cstheme="minorHAnsi"/>
        </w:rPr>
        <w:t>.</w:t>
      </w:r>
    </w:p>
    <w:p w14:paraId="70BAD39E" w14:textId="77777777" w:rsidR="00163602" w:rsidRPr="007A50DC" w:rsidRDefault="00163602" w:rsidP="005A7C3F">
      <w:pPr>
        <w:pStyle w:val="ListParagraph"/>
        <w:numPr>
          <w:ilvl w:val="0"/>
          <w:numId w:val="16"/>
        </w:numPr>
        <w:rPr>
          <w:rFonts w:cstheme="minorHAnsi"/>
        </w:rPr>
      </w:pPr>
      <w:r w:rsidRPr="007A50DC">
        <w:rPr>
          <w:rFonts w:cstheme="minorHAnsi"/>
          <w:b/>
          <w:bCs/>
        </w:rPr>
        <w:t xml:space="preserve">Members of School Staff </w:t>
      </w:r>
    </w:p>
    <w:p w14:paraId="4A5536A1" w14:textId="77777777" w:rsidR="00163602" w:rsidRPr="007A50DC" w:rsidRDefault="00163602" w:rsidP="00163602">
      <w:pPr>
        <w:rPr>
          <w:rFonts w:cstheme="minorHAnsi"/>
        </w:rPr>
      </w:pPr>
      <w:r w:rsidRPr="007A50DC">
        <w:rPr>
          <w:rFonts w:cstheme="minorHAnsi"/>
        </w:rPr>
        <w:t>If any member of the school team feels they are being bullied by another member of school staff, pupils or parents they should discuss any concerns with the head teacher.</w:t>
      </w:r>
      <w:r w:rsidR="00251007" w:rsidRPr="007A50DC">
        <w:rPr>
          <w:rFonts w:cstheme="minorHAnsi"/>
        </w:rPr>
        <w:t xml:space="preserve"> </w:t>
      </w:r>
      <w:r w:rsidRPr="007A50DC">
        <w:rPr>
          <w:rFonts w:cstheme="minorHAnsi"/>
        </w:rPr>
        <w:t xml:space="preserve"> If the head teacher is the cause of the complaint then the member of staff should contact the chair of the governing body. </w:t>
      </w:r>
    </w:p>
    <w:p w14:paraId="421D9D6C" w14:textId="77777777" w:rsidR="00163602" w:rsidRPr="007A50DC" w:rsidRDefault="00306E6A" w:rsidP="00163602">
      <w:pPr>
        <w:rPr>
          <w:rFonts w:cstheme="minorHAnsi"/>
        </w:rPr>
      </w:pPr>
      <w:r w:rsidRPr="007A50DC">
        <w:rPr>
          <w:rFonts w:cstheme="minorHAnsi"/>
        </w:rPr>
        <w:t>The Headteacher</w:t>
      </w:r>
      <w:r w:rsidR="00EF11BF" w:rsidRPr="007A50DC">
        <w:rPr>
          <w:rFonts w:cstheme="minorHAnsi"/>
        </w:rPr>
        <w:t xml:space="preserve"> </w:t>
      </w:r>
      <w:r w:rsidR="00163602" w:rsidRPr="007A50DC">
        <w:rPr>
          <w:rFonts w:cstheme="minorHAnsi"/>
        </w:rPr>
        <w:t xml:space="preserve">has been identified as the member of staff with responsibility for bullying. </w:t>
      </w:r>
      <w:r w:rsidR="00251007" w:rsidRPr="007A50DC">
        <w:rPr>
          <w:rFonts w:cstheme="minorHAnsi"/>
        </w:rPr>
        <w:t xml:space="preserve"> </w:t>
      </w:r>
      <w:r w:rsidR="00163602" w:rsidRPr="007A50DC">
        <w:rPr>
          <w:rFonts w:cstheme="minorHAnsi"/>
        </w:rPr>
        <w:t>Children, parents, staff and members of the community with any issues related to bullying behavio</w:t>
      </w:r>
      <w:r w:rsidRPr="007A50DC">
        <w:rPr>
          <w:rFonts w:cstheme="minorHAnsi"/>
        </w:rPr>
        <w:t>ur should speak to the headteacher or in their absence, the deputy headteacher</w:t>
      </w:r>
      <w:r w:rsidR="00163602" w:rsidRPr="007A50DC">
        <w:rPr>
          <w:rFonts w:cstheme="minorHAnsi"/>
        </w:rPr>
        <w:t xml:space="preserve">. </w:t>
      </w:r>
    </w:p>
    <w:p w14:paraId="052D1766" w14:textId="77777777" w:rsidR="00306E6A" w:rsidRPr="007A50DC" w:rsidRDefault="00306E6A" w:rsidP="00163602">
      <w:pPr>
        <w:rPr>
          <w:rFonts w:cstheme="minorHAnsi"/>
        </w:rPr>
      </w:pPr>
      <w:r w:rsidRPr="007A50DC">
        <w:rPr>
          <w:rFonts w:cstheme="minorHAnsi"/>
        </w:rPr>
        <w:t>All school staff are briefed on the strategies outlined in this policy as well as having additional training available for individuals supporting behaviour and pastoral care in school.</w:t>
      </w:r>
    </w:p>
    <w:p w14:paraId="2DE74B65" w14:textId="77777777" w:rsidR="00163602" w:rsidRPr="007A50DC" w:rsidRDefault="00163602" w:rsidP="005A7C3F">
      <w:pPr>
        <w:pStyle w:val="ListParagraph"/>
        <w:numPr>
          <w:ilvl w:val="0"/>
          <w:numId w:val="16"/>
        </w:numPr>
        <w:rPr>
          <w:rFonts w:cstheme="minorHAnsi"/>
        </w:rPr>
      </w:pPr>
      <w:r w:rsidRPr="007A50DC">
        <w:rPr>
          <w:rFonts w:cstheme="minorHAnsi"/>
          <w:b/>
          <w:bCs/>
        </w:rPr>
        <w:t xml:space="preserve">Bullying Outside School Premises </w:t>
      </w:r>
    </w:p>
    <w:p w14:paraId="1D442308" w14:textId="77777777" w:rsidR="00163602" w:rsidRPr="007A50DC" w:rsidRDefault="00163602" w:rsidP="00163602">
      <w:pPr>
        <w:rPr>
          <w:rFonts w:cstheme="minorHAnsi"/>
        </w:rPr>
      </w:pPr>
      <w:r w:rsidRPr="007A50DC">
        <w:rPr>
          <w:rFonts w:cstheme="minorHAnsi"/>
        </w:rPr>
        <w:t xml:space="preserve">Bullying can also occur outside the school gates and on journeys to and from school. </w:t>
      </w:r>
      <w:r w:rsidR="00251007" w:rsidRPr="007A50DC">
        <w:rPr>
          <w:rFonts w:cstheme="minorHAnsi"/>
        </w:rPr>
        <w:t xml:space="preserve"> </w:t>
      </w:r>
      <w:r w:rsidRPr="007A50DC">
        <w:rPr>
          <w:rFonts w:cstheme="minorHAnsi"/>
        </w:rPr>
        <w:t xml:space="preserve">Section 89(5) of the Education and Inspections Act 2006 gives head teachers a specific statutory power to regulate pupils’ conduct when they are not on school premises and are not under charge of a member of school staff. </w:t>
      </w:r>
    </w:p>
    <w:p w14:paraId="5A00AC5E" w14:textId="77777777" w:rsidR="00163602" w:rsidRPr="007A50DC" w:rsidRDefault="00163602" w:rsidP="00163602">
      <w:pPr>
        <w:rPr>
          <w:rFonts w:cstheme="minorHAnsi"/>
        </w:rPr>
      </w:pPr>
      <w:r w:rsidRPr="007A50DC">
        <w:rPr>
          <w:rFonts w:cstheme="minorHAnsi"/>
        </w:rPr>
        <w:t>Where a pupil, parent or member of the community tells us of bullying off the school premises we will investigate and act upon all information received as we would for an incident within the school grounds.</w:t>
      </w:r>
      <w:r w:rsidR="00251007" w:rsidRPr="007A50DC">
        <w:rPr>
          <w:rFonts w:cstheme="minorHAnsi"/>
        </w:rPr>
        <w:t xml:space="preserve"> </w:t>
      </w:r>
      <w:r w:rsidRPr="007A50DC">
        <w:rPr>
          <w:rFonts w:cstheme="minorHAnsi"/>
        </w:rPr>
        <w:t xml:space="preserve"> If the misbehaviour could be criminal or poses a serious threat to a member of the pub</w:t>
      </w:r>
      <w:r w:rsidR="00EF11BF" w:rsidRPr="007A50DC">
        <w:rPr>
          <w:rFonts w:cstheme="minorHAnsi"/>
        </w:rPr>
        <w:t>l</w:t>
      </w:r>
      <w:r w:rsidRPr="007A50DC">
        <w:rPr>
          <w:rFonts w:cstheme="minorHAnsi"/>
        </w:rPr>
        <w:t xml:space="preserve">ic, the head teacher will also notify the police. </w:t>
      </w:r>
    </w:p>
    <w:p w14:paraId="66E17068" w14:textId="77777777" w:rsidR="00306E6A" w:rsidRDefault="00306E6A" w:rsidP="00163602">
      <w:pPr>
        <w:rPr>
          <w:rFonts w:cstheme="minorHAnsi"/>
        </w:rPr>
      </w:pPr>
    </w:p>
    <w:p w14:paraId="71A232F3" w14:textId="77777777" w:rsidR="00460E69" w:rsidRPr="007A50DC" w:rsidRDefault="00460E69" w:rsidP="00163602">
      <w:pPr>
        <w:rPr>
          <w:rFonts w:cstheme="minorHAnsi"/>
        </w:rPr>
      </w:pPr>
    </w:p>
    <w:p w14:paraId="76898711" w14:textId="77777777" w:rsidR="00163602" w:rsidRPr="007A50DC" w:rsidRDefault="00163602" w:rsidP="005A7C3F">
      <w:pPr>
        <w:pStyle w:val="ListParagraph"/>
        <w:numPr>
          <w:ilvl w:val="0"/>
          <w:numId w:val="16"/>
        </w:numPr>
        <w:rPr>
          <w:rFonts w:cstheme="minorHAnsi"/>
        </w:rPr>
      </w:pPr>
      <w:r w:rsidRPr="007A50DC">
        <w:rPr>
          <w:rFonts w:cstheme="minorHAnsi"/>
          <w:b/>
          <w:bCs/>
        </w:rPr>
        <w:lastRenderedPageBreak/>
        <w:t xml:space="preserve">Effects of </w:t>
      </w:r>
      <w:r w:rsidR="008A050C" w:rsidRPr="007A50DC">
        <w:rPr>
          <w:rFonts w:cstheme="minorHAnsi"/>
          <w:b/>
          <w:bCs/>
        </w:rPr>
        <w:t>B</w:t>
      </w:r>
      <w:r w:rsidRPr="007A50DC">
        <w:rPr>
          <w:rFonts w:cstheme="minorHAnsi"/>
          <w:b/>
          <w:bCs/>
        </w:rPr>
        <w:t xml:space="preserve">ullying </w:t>
      </w:r>
    </w:p>
    <w:p w14:paraId="150F7B82" w14:textId="77777777" w:rsidR="00163602" w:rsidRPr="007A50DC" w:rsidRDefault="00163602" w:rsidP="00163602">
      <w:pPr>
        <w:rPr>
          <w:rFonts w:cstheme="minorHAnsi"/>
        </w:rPr>
      </w:pPr>
      <w:r w:rsidRPr="007A50DC">
        <w:rPr>
          <w:rFonts w:cstheme="minorHAnsi"/>
        </w:rPr>
        <w:t xml:space="preserve">Bullying can affect the </w:t>
      </w:r>
      <w:r w:rsidR="00BE1724">
        <w:rPr>
          <w:rFonts w:cstheme="minorHAnsi"/>
        </w:rPr>
        <w:t>target</w:t>
      </w:r>
      <w:r w:rsidRPr="007A50DC">
        <w:rPr>
          <w:rFonts w:cstheme="minorHAnsi"/>
        </w:rPr>
        <w:t xml:space="preserve"> in many ways and some of these effects can be longstanding. </w:t>
      </w:r>
    </w:p>
    <w:p w14:paraId="0E01E619" w14:textId="77777777" w:rsidR="00163602" w:rsidRPr="007A50DC" w:rsidRDefault="00BE1724" w:rsidP="00163602">
      <w:pPr>
        <w:pStyle w:val="ListParagraph"/>
        <w:numPr>
          <w:ilvl w:val="0"/>
          <w:numId w:val="14"/>
        </w:numPr>
        <w:rPr>
          <w:rFonts w:cstheme="minorHAnsi"/>
        </w:rPr>
      </w:pPr>
      <w:r>
        <w:rPr>
          <w:rFonts w:cstheme="minorHAnsi"/>
        </w:rPr>
        <w:t>Target</w:t>
      </w:r>
      <w:r w:rsidR="00163602" w:rsidRPr="007A50DC">
        <w:rPr>
          <w:rFonts w:cstheme="minorHAnsi"/>
        </w:rPr>
        <w:t>s may spend their lives in fear.</w:t>
      </w:r>
      <w:r w:rsidR="00251007" w:rsidRPr="007A50DC">
        <w:rPr>
          <w:rFonts w:cstheme="minorHAnsi"/>
        </w:rPr>
        <w:t xml:space="preserve"> </w:t>
      </w:r>
      <w:r w:rsidR="00163602" w:rsidRPr="007A50DC">
        <w:rPr>
          <w:rFonts w:cstheme="minorHAnsi"/>
        </w:rPr>
        <w:t xml:space="preserve"> They often feel isolated from their peers and may believe that it is something about them which has led the bully to pick on them. </w:t>
      </w:r>
    </w:p>
    <w:p w14:paraId="79E50593" w14:textId="77777777" w:rsidR="00163602" w:rsidRPr="007A50DC" w:rsidRDefault="00163602" w:rsidP="00163602">
      <w:pPr>
        <w:pStyle w:val="ListParagraph"/>
        <w:numPr>
          <w:ilvl w:val="0"/>
          <w:numId w:val="14"/>
        </w:numPr>
        <w:rPr>
          <w:rFonts w:cstheme="minorHAnsi"/>
        </w:rPr>
      </w:pPr>
      <w:r w:rsidRPr="007A50DC">
        <w:rPr>
          <w:rFonts w:cstheme="minorHAnsi"/>
        </w:rPr>
        <w:t xml:space="preserve">The </w:t>
      </w:r>
      <w:r w:rsidR="00BE1724">
        <w:rPr>
          <w:rFonts w:cstheme="minorHAnsi"/>
        </w:rPr>
        <w:t>target</w:t>
      </w:r>
      <w:r w:rsidRPr="007A50DC">
        <w:rPr>
          <w:rFonts w:cstheme="minorHAnsi"/>
        </w:rPr>
        <w:t>’s life may be characterised by unhappiness, a sense of desolation and desperation and exclusion from normal social experiences.</w:t>
      </w:r>
      <w:r w:rsidR="00251007" w:rsidRPr="007A50DC">
        <w:rPr>
          <w:rFonts w:cstheme="minorHAnsi"/>
        </w:rPr>
        <w:t xml:space="preserve"> </w:t>
      </w:r>
      <w:r w:rsidRPr="007A50DC">
        <w:rPr>
          <w:rFonts w:cstheme="minorHAnsi"/>
        </w:rPr>
        <w:t xml:space="preserve"> These feelings can permeate all aspects of the </w:t>
      </w:r>
      <w:r w:rsidR="00BE1724">
        <w:rPr>
          <w:rFonts w:cstheme="minorHAnsi"/>
        </w:rPr>
        <w:t>target</w:t>
      </w:r>
      <w:r w:rsidRPr="007A50DC">
        <w:rPr>
          <w:rFonts w:cstheme="minorHAnsi"/>
        </w:rPr>
        <w:t>’s life and may lead to a strong desire to escape the situation by running away from home, truanting from school, and i</w:t>
      </w:r>
      <w:r w:rsidR="00F773C5" w:rsidRPr="007A50DC">
        <w:rPr>
          <w:rFonts w:cstheme="minorHAnsi"/>
        </w:rPr>
        <w:t>n some cases self-</w:t>
      </w:r>
      <w:r w:rsidRPr="007A50DC">
        <w:rPr>
          <w:rFonts w:cstheme="minorHAnsi"/>
        </w:rPr>
        <w:t xml:space="preserve">harm or even take their own life. </w:t>
      </w:r>
    </w:p>
    <w:p w14:paraId="6213D6F4" w14:textId="77777777" w:rsidR="00163602" w:rsidRPr="007A50DC" w:rsidRDefault="0046665B" w:rsidP="00163602">
      <w:pPr>
        <w:pStyle w:val="ListParagraph"/>
        <w:numPr>
          <w:ilvl w:val="0"/>
          <w:numId w:val="13"/>
        </w:numPr>
        <w:rPr>
          <w:rFonts w:cstheme="minorHAnsi"/>
        </w:rPr>
      </w:pPr>
      <w:r w:rsidRPr="007A50DC">
        <w:rPr>
          <w:rFonts w:cstheme="minorHAnsi"/>
        </w:rPr>
        <w:t>S</w:t>
      </w:r>
      <w:r w:rsidR="00163602" w:rsidRPr="007A50DC">
        <w:rPr>
          <w:rFonts w:cstheme="minorHAnsi"/>
        </w:rPr>
        <w:t>chool and other areas</w:t>
      </w:r>
      <w:r w:rsidR="009F63C4" w:rsidRPr="007A50DC">
        <w:rPr>
          <w:rFonts w:cstheme="minorHAnsi"/>
        </w:rPr>
        <w:t xml:space="preserve"> of</w:t>
      </w:r>
      <w:r w:rsidRPr="007A50DC">
        <w:rPr>
          <w:rFonts w:cstheme="minorHAnsi"/>
        </w:rPr>
        <w:t xml:space="preserve"> a </w:t>
      </w:r>
      <w:r w:rsidR="00BE1724">
        <w:rPr>
          <w:rFonts w:cstheme="minorHAnsi"/>
        </w:rPr>
        <w:t>target</w:t>
      </w:r>
      <w:r w:rsidR="00306E6A" w:rsidRPr="007A50DC">
        <w:rPr>
          <w:rFonts w:cstheme="minorHAnsi"/>
        </w:rPr>
        <w:t>’s</w:t>
      </w:r>
      <w:r w:rsidR="009F63C4" w:rsidRPr="007A50DC">
        <w:rPr>
          <w:rFonts w:cstheme="minorHAnsi"/>
        </w:rPr>
        <w:t xml:space="preserve"> life </w:t>
      </w:r>
      <w:r w:rsidRPr="007A50DC">
        <w:rPr>
          <w:rFonts w:cstheme="minorHAnsi"/>
        </w:rPr>
        <w:t xml:space="preserve">can </w:t>
      </w:r>
      <w:r w:rsidR="00163602" w:rsidRPr="007A50DC">
        <w:rPr>
          <w:rFonts w:cstheme="minorHAnsi"/>
        </w:rPr>
        <w:t>often de</w:t>
      </w:r>
      <w:r w:rsidR="00F773C5" w:rsidRPr="007A50DC">
        <w:rPr>
          <w:rFonts w:cstheme="minorHAnsi"/>
        </w:rPr>
        <w:t>teriorate</w:t>
      </w:r>
      <w:r w:rsidR="00163602" w:rsidRPr="007A50DC">
        <w:rPr>
          <w:rFonts w:cstheme="minorHAnsi"/>
        </w:rPr>
        <w:t xml:space="preserve">. </w:t>
      </w:r>
    </w:p>
    <w:p w14:paraId="2E2A46E7" w14:textId="77777777" w:rsidR="00163602" w:rsidRPr="007A50DC" w:rsidRDefault="0046665B" w:rsidP="00163602">
      <w:pPr>
        <w:pStyle w:val="ListParagraph"/>
        <w:numPr>
          <w:ilvl w:val="0"/>
          <w:numId w:val="13"/>
        </w:numPr>
        <w:rPr>
          <w:rFonts w:cstheme="minorHAnsi"/>
        </w:rPr>
      </w:pPr>
      <w:r w:rsidRPr="007A50DC">
        <w:rPr>
          <w:rFonts w:cstheme="minorHAnsi"/>
        </w:rPr>
        <w:t>E</w:t>
      </w:r>
      <w:r w:rsidR="00163602" w:rsidRPr="007A50DC">
        <w:rPr>
          <w:rFonts w:cstheme="minorHAnsi"/>
        </w:rPr>
        <w:t xml:space="preserve">vidence has shown that </w:t>
      </w:r>
      <w:r w:rsidR="00BE1724">
        <w:rPr>
          <w:rFonts w:cstheme="minorHAnsi"/>
        </w:rPr>
        <w:t>target</w:t>
      </w:r>
      <w:r w:rsidR="00163602" w:rsidRPr="007A50DC">
        <w:rPr>
          <w:rFonts w:cstheme="minorHAnsi"/>
        </w:rPr>
        <w:t xml:space="preserve">s of bullying may be more likely to experience mental health problems at some stage in their lives. </w:t>
      </w:r>
    </w:p>
    <w:p w14:paraId="26EED3DA" w14:textId="77777777" w:rsidR="00163602" w:rsidRPr="007A50DC" w:rsidRDefault="00BE1724" w:rsidP="00163602">
      <w:pPr>
        <w:pStyle w:val="ListParagraph"/>
        <w:numPr>
          <w:ilvl w:val="0"/>
          <w:numId w:val="13"/>
        </w:numPr>
        <w:rPr>
          <w:rFonts w:cstheme="minorHAnsi"/>
        </w:rPr>
      </w:pPr>
      <w:r>
        <w:rPr>
          <w:rFonts w:cstheme="minorHAnsi"/>
        </w:rPr>
        <w:t>Target</w:t>
      </w:r>
      <w:r w:rsidR="00163602" w:rsidRPr="007A50DC">
        <w:rPr>
          <w:rFonts w:cstheme="minorHAnsi"/>
        </w:rPr>
        <w:t xml:space="preserve">s of bullying tend to underachieve at school. </w:t>
      </w:r>
    </w:p>
    <w:p w14:paraId="3342140F" w14:textId="77777777" w:rsidR="00163602" w:rsidRPr="007A50DC" w:rsidRDefault="00BE1724" w:rsidP="00163602">
      <w:pPr>
        <w:pStyle w:val="ListParagraph"/>
        <w:numPr>
          <w:ilvl w:val="0"/>
          <w:numId w:val="13"/>
        </w:numPr>
        <w:rPr>
          <w:rFonts w:cstheme="minorHAnsi"/>
        </w:rPr>
      </w:pPr>
      <w:r>
        <w:rPr>
          <w:rFonts w:cstheme="minorHAnsi"/>
        </w:rPr>
        <w:t>Target</w:t>
      </w:r>
      <w:r w:rsidR="0046665B" w:rsidRPr="007A50DC">
        <w:rPr>
          <w:rFonts w:cstheme="minorHAnsi"/>
        </w:rPr>
        <w:t xml:space="preserve">s may </w:t>
      </w:r>
      <w:r w:rsidR="00163602" w:rsidRPr="007A50DC">
        <w:rPr>
          <w:rFonts w:cstheme="minorHAnsi"/>
        </w:rPr>
        <w:t xml:space="preserve">suffer from alcohol abuse, have employment problems, suffer marital breakdown, suffer from some form of psychiatric disorder and are more likely to commit violent crimes later in life. </w:t>
      </w:r>
    </w:p>
    <w:p w14:paraId="09085054" w14:textId="77777777" w:rsidR="00163602" w:rsidRPr="007A50DC" w:rsidRDefault="008A050C" w:rsidP="00163602">
      <w:pPr>
        <w:pStyle w:val="ListParagraph"/>
        <w:numPr>
          <w:ilvl w:val="0"/>
          <w:numId w:val="13"/>
        </w:numPr>
        <w:rPr>
          <w:rFonts w:cstheme="minorHAnsi"/>
        </w:rPr>
      </w:pPr>
      <w:r w:rsidRPr="007A50DC">
        <w:rPr>
          <w:rFonts w:cstheme="minorHAnsi"/>
        </w:rPr>
        <w:t>M</w:t>
      </w:r>
      <w:r w:rsidR="00163602" w:rsidRPr="007A50DC">
        <w:rPr>
          <w:rFonts w:cstheme="minorHAnsi"/>
        </w:rPr>
        <w:t xml:space="preserve">ay live in fear that it will be their turn next. </w:t>
      </w:r>
      <w:r w:rsidR="00F773C5" w:rsidRPr="007A50DC">
        <w:rPr>
          <w:rFonts w:cstheme="minorHAnsi"/>
        </w:rPr>
        <w:br/>
      </w:r>
    </w:p>
    <w:p w14:paraId="1EFE67EE" w14:textId="77777777" w:rsidR="00163602" w:rsidRPr="007A50DC" w:rsidRDefault="00163602" w:rsidP="005A7C3F">
      <w:pPr>
        <w:pStyle w:val="ListParagraph"/>
        <w:numPr>
          <w:ilvl w:val="0"/>
          <w:numId w:val="16"/>
        </w:numPr>
        <w:rPr>
          <w:rFonts w:cstheme="minorHAnsi"/>
        </w:rPr>
      </w:pPr>
      <w:r w:rsidRPr="007A50DC">
        <w:rPr>
          <w:rFonts w:cstheme="minorHAnsi"/>
          <w:b/>
          <w:bCs/>
        </w:rPr>
        <w:t xml:space="preserve">Signs and Symptoms of Bullying </w:t>
      </w:r>
    </w:p>
    <w:p w14:paraId="20E5DEE5" w14:textId="77777777" w:rsidR="00163602" w:rsidRPr="007A50DC" w:rsidRDefault="00163602" w:rsidP="00163602">
      <w:pPr>
        <w:rPr>
          <w:rFonts w:cstheme="minorHAnsi"/>
        </w:rPr>
      </w:pPr>
      <w:r w:rsidRPr="007A50DC">
        <w:rPr>
          <w:rFonts w:cstheme="minorHAnsi"/>
        </w:rPr>
        <w:t>Signs of bullying can be extremely variable and will very much depend on the individual.</w:t>
      </w:r>
      <w:r w:rsidR="00251007" w:rsidRPr="007A50DC">
        <w:rPr>
          <w:rFonts w:cstheme="minorHAnsi"/>
        </w:rPr>
        <w:t xml:space="preserve"> </w:t>
      </w:r>
      <w:r w:rsidRPr="007A50DC">
        <w:rPr>
          <w:rFonts w:cstheme="minorHAnsi"/>
        </w:rPr>
        <w:t xml:space="preserve"> It is important, however, that parents/carers and school staff are aware of the signs and symptoms associated with bullying so that they can identify possible problems. </w:t>
      </w:r>
      <w:r w:rsidR="00251007" w:rsidRPr="007A50DC">
        <w:rPr>
          <w:rFonts w:cstheme="minorHAnsi"/>
        </w:rPr>
        <w:t xml:space="preserve"> </w:t>
      </w:r>
      <w:r w:rsidRPr="007A50DC">
        <w:rPr>
          <w:rFonts w:cstheme="minorHAnsi"/>
        </w:rPr>
        <w:t xml:space="preserve">The more common signs include: </w:t>
      </w:r>
    </w:p>
    <w:p w14:paraId="2DA4AAF8" w14:textId="77777777" w:rsidR="00163602" w:rsidRPr="007A50DC" w:rsidRDefault="00163602" w:rsidP="0046665B">
      <w:pPr>
        <w:pStyle w:val="ListParagraph"/>
        <w:numPr>
          <w:ilvl w:val="0"/>
          <w:numId w:val="18"/>
        </w:numPr>
        <w:rPr>
          <w:rFonts w:cstheme="minorHAnsi"/>
        </w:rPr>
      </w:pPr>
      <w:r w:rsidRPr="007A50DC">
        <w:rPr>
          <w:rFonts w:cstheme="minorHAnsi"/>
        </w:rPr>
        <w:t>Physical signs e.g.</w:t>
      </w:r>
      <w:r w:rsidR="00251007" w:rsidRPr="007A50DC">
        <w:rPr>
          <w:rFonts w:cstheme="minorHAnsi"/>
        </w:rPr>
        <w:t xml:space="preserve"> </w:t>
      </w:r>
      <w:r w:rsidRPr="007A50DC">
        <w:rPr>
          <w:rFonts w:cstheme="minorHAnsi"/>
        </w:rPr>
        <w:t xml:space="preserve"> Physical injuries, damaged clothing with no convincing explanation and general ill-health due to stress</w:t>
      </w:r>
      <w:r w:rsidR="00A2112D" w:rsidRPr="007A50DC">
        <w:rPr>
          <w:rFonts w:cstheme="minorHAnsi"/>
        </w:rPr>
        <w:t>.</w:t>
      </w:r>
      <w:r w:rsidRPr="007A50DC">
        <w:rPr>
          <w:rFonts w:cstheme="minorHAnsi"/>
        </w:rPr>
        <w:t xml:space="preserve"> </w:t>
      </w:r>
    </w:p>
    <w:p w14:paraId="213FB347" w14:textId="77777777" w:rsidR="00163602" w:rsidRPr="007A50DC" w:rsidRDefault="00163602" w:rsidP="0046665B">
      <w:pPr>
        <w:pStyle w:val="ListParagraph"/>
        <w:numPr>
          <w:ilvl w:val="0"/>
          <w:numId w:val="18"/>
        </w:numPr>
        <w:rPr>
          <w:rFonts w:cstheme="minorHAnsi"/>
        </w:rPr>
      </w:pPr>
      <w:r w:rsidRPr="007A50DC">
        <w:rPr>
          <w:rFonts w:cstheme="minorHAnsi"/>
        </w:rPr>
        <w:t>Emotional signs e.g. mood swings, apparent changes in personality, constant anxiety/nervousness, depression or tearfulness for no apparent reason, lack of confidence, negative self-image, hostility and defensiveness</w:t>
      </w:r>
      <w:r w:rsidR="00A2112D" w:rsidRPr="007A50DC">
        <w:rPr>
          <w:rFonts w:cstheme="minorHAnsi"/>
        </w:rPr>
        <w:t>.</w:t>
      </w:r>
      <w:r w:rsidRPr="007A50DC">
        <w:rPr>
          <w:rFonts w:cstheme="minorHAnsi"/>
        </w:rPr>
        <w:t xml:space="preserve"> </w:t>
      </w:r>
    </w:p>
    <w:p w14:paraId="23CD73B3" w14:textId="77777777" w:rsidR="00163602" w:rsidRPr="007A50DC" w:rsidRDefault="00163602" w:rsidP="0046665B">
      <w:pPr>
        <w:pStyle w:val="ListParagraph"/>
        <w:numPr>
          <w:ilvl w:val="0"/>
          <w:numId w:val="18"/>
        </w:numPr>
        <w:rPr>
          <w:rFonts w:cstheme="minorHAnsi"/>
        </w:rPr>
      </w:pPr>
      <w:r w:rsidRPr="007A50DC">
        <w:rPr>
          <w:rFonts w:cstheme="minorHAnsi"/>
        </w:rPr>
        <w:t>Behavioural signs e.g. withdrawn, frequent, unexplained absences, poor concentration, eating disorders, alcohol/sub</w:t>
      </w:r>
      <w:r w:rsidR="00251007" w:rsidRPr="007A50DC">
        <w:rPr>
          <w:rFonts w:cstheme="minorHAnsi"/>
        </w:rPr>
        <w:t>stance misuse, evidence of self-</w:t>
      </w:r>
      <w:r w:rsidRPr="007A50DC">
        <w:rPr>
          <w:rFonts w:cstheme="minorHAnsi"/>
        </w:rPr>
        <w:t>harming and disruptive/challenging/bullying behaviour</w:t>
      </w:r>
      <w:r w:rsidR="00A2112D" w:rsidRPr="007A50DC">
        <w:rPr>
          <w:rFonts w:cstheme="minorHAnsi"/>
        </w:rPr>
        <w:t>.</w:t>
      </w:r>
      <w:r w:rsidRPr="007A50DC">
        <w:rPr>
          <w:rFonts w:cstheme="minorHAnsi"/>
        </w:rPr>
        <w:t xml:space="preserve"> </w:t>
      </w:r>
    </w:p>
    <w:p w14:paraId="1BDC69C1" w14:textId="77777777" w:rsidR="00163602" w:rsidRPr="007A50DC" w:rsidRDefault="00163602" w:rsidP="0046665B">
      <w:pPr>
        <w:pStyle w:val="ListParagraph"/>
        <w:numPr>
          <w:ilvl w:val="0"/>
          <w:numId w:val="18"/>
        </w:numPr>
        <w:rPr>
          <w:rFonts w:cstheme="minorHAnsi"/>
        </w:rPr>
      </w:pPr>
      <w:r w:rsidRPr="007A50DC">
        <w:rPr>
          <w:rFonts w:cstheme="minorHAnsi"/>
        </w:rPr>
        <w:t xml:space="preserve">General e.g. frequently “lose” money/possessions, appears tired and lethargic, avoids entering/ leaving school with others. </w:t>
      </w:r>
    </w:p>
    <w:p w14:paraId="71D1CEC7" w14:textId="77777777" w:rsidR="006B6ECB" w:rsidRDefault="008A050C" w:rsidP="0046665B">
      <w:pPr>
        <w:pStyle w:val="ListParagraph"/>
        <w:numPr>
          <w:ilvl w:val="0"/>
          <w:numId w:val="18"/>
        </w:numPr>
        <w:rPr>
          <w:rFonts w:cstheme="minorHAnsi"/>
        </w:rPr>
      </w:pPr>
      <w:r w:rsidRPr="007A50DC">
        <w:rPr>
          <w:rFonts w:cstheme="minorHAnsi"/>
        </w:rPr>
        <w:t>A child can be left out or excluded by others</w:t>
      </w:r>
      <w:r w:rsidR="00A2112D" w:rsidRPr="007A50DC">
        <w:rPr>
          <w:rFonts w:cstheme="minorHAnsi"/>
        </w:rPr>
        <w:t>.</w:t>
      </w:r>
    </w:p>
    <w:p w14:paraId="18F694F1" w14:textId="77777777" w:rsidR="008A050C" w:rsidRDefault="008A050C" w:rsidP="006B6ECB">
      <w:pPr>
        <w:rPr>
          <w:rFonts w:cstheme="minorHAnsi"/>
        </w:rPr>
      </w:pPr>
      <w:r w:rsidRPr="006B6ECB">
        <w:rPr>
          <w:rFonts w:cstheme="minorHAnsi"/>
        </w:rPr>
        <w:br/>
      </w:r>
    </w:p>
    <w:p w14:paraId="46BCA3B6" w14:textId="77777777" w:rsidR="00460E69" w:rsidRDefault="00460E69" w:rsidP="006B6ECB">
      <w:pPr>
        <w:rPr>
          <w:rFonts w:cstheme="minorHAnsi"/>
        </w:rPr>
      </w:pPr>
    </w:p>
    <w:p w14:paraId="4DE165DE" w14:textId="77777777" w:rsidR="00460E69" w:rsidRDefault="00460E69" w:rsidP="006B6ECB">
      <w:pPr>
        <w:rPr>
          <w:rFonts w:cstheme="minorHAnsi"/>
        </w:rPr>
      </w:pPr>
    </w:p>
    <w:p w14:paraId="5B0DCCF0" w14:textId="77777777" w:rsidR="00460E69" w:rsidRDefault="00460E69" w:rsidP="006B6ECB">
      <w:pPr>
        <w:rPr>
          <w:rFonts w:cstheme="minorHAnsi"/>
        </w:rPr>
      </w:pPr>
    </w:p>
    <w:p w14:paraId="3B7C047B" w14:textId="77777777" w:rsidR="00460E69" w:rsidRPr="006B6ECB" w:rsidRDefault="00460E69" w:rsidP="006B6ECB">
      <w:pPr>
        <w:rPr>
          <w:rFonts w:cstheme="minorHAnsi"/>
        </w:rPr>
      </w:pPr>
    </w:p>
    <w:p w14:paraId="1FC4AEBD" w14:textId="77777777" w:rsidR="00163602" w:rsidRPr="007A50DC" w:rsidRDefault="00163602" w:rsidP="005A7C3F">
      <w:pPr>
        <w:pStyle w:val="ListParagraph"/>
        <w:numPr>
          <w:ilvl w:val="0"/>
          <w:numId w:val="16"/>
        </w:numPr>
        <w:rPr>
          <w:rFonts w:cstheme="minorHAnsi"/>
        </w:rPr>
      </w:pPr>
      <w:r w:rsidRPr="007A50DC">
        <w:rPr>
          <w:rFonts w:cstheme="minorHAnsi"/>
          <w:b/>
          <w:bCs/>
        </w:rPr>
        <w:lastRenderedPageBreak/>
        <w:t xml:space="preserve">Preventing Bullying </w:t>
      </w:r>
    </w:p>
    <w:p w14:paraId="57704A25" w14:textId="77777777" w:rsidR="00163602" w:rsidRPr="007A50DC" w:rsidRDefault="00163602" w:rsidP="00163602">
      <w:pPr>
        <w:rPr>
          <w:rFonts w:cstheme="minorHAnsi"/>
        </w:rPr>
      </w:pPr>
      <w:r w:rsidRPr="007A50DC">
        <w:rPr>
          <w:rFonts w:cstheme="minorHAnsi"/>
        </w:rPr>
        <w:t xml:space="preserve">Through the following preventative strategies and planned curricular opportunities we hope to lay the foundations of positive behaviour and to eliminate bullying before it becomes an issue. </w:t>
      </w:r>
    </w:p>
    <w:p w14:paraId="09D96435" w14:textId="77777777" w:rsidR="00163602" w:rsidRPr="007A50DC" w:rsidRDefault="00251007" w:rsidP="008A050C">
      <w:pPr>
        <w:pStyle w:val="ListParagraph"/>
        <w:numPr>
          <w:ilvl w:val="0"/>
          <w:numId w:val="19"/>
        </w:numPr>
        <w:rPr>
          <w:rFonts w:cstheme="minorHAnsi"/>
        </w:rPr>
      </w:pPr>
      <w:r w:rsidRPr="007A50DC">
        <w:rPr>
          <w:rFonts w:cstheme="minorHAnsi"/>
        </w:rPr>
        <w:t>Raising of awareness</w:t>
      </w:r>
      <w:r w:rsidR="008A050C" w:rsidRPr="007A50DC">
        <w:rPr>
          <w:rFonts w:cstheme="minorHAnsi"/>
        </w:rPr>
        <w:t xml:space="preserve"> through</w:t>
      </w:r>
      <w:r w:rsidR="00163602" w:rsidRPr="007A50DC">
        <w:rPr>
          <w:rFonts w:cstheme="minorHAnsi"/>
        </w:rPr>
        <w:t xml:space="preserve"> assemblies or lessons</w:t>
      </w:r>
      <w:r w:rsidR="00A2112D" w:rsidRPr="007A50DC">
        <w:rPr>
          <w:rFonts w:cstheme="minorHAnsi"/>
        </w:rPr>
        <w:t>.</w:t>
      </w:r>
      <w:r w:rsidR="00163602" w:rsidRPr="007A50DC">
        <w:rPr>
          <w:rFonts w:cstheme="minorHAnsi"/>
        </w:rPr>
        <w:t xml:space="preserve"> </w:t>
      </w:r>
    </w:p>
    <w:p w14:paraId="73E5F4E8" w14:textId="77777777" w:rsidR="0063672C" w:rsidRPr="007A50DC" w:rsidRDefault="0063672C" w:rsidP="008A050C">
      <w:pPr>
        <w:pStyle w:val="ListParagraph"/>
        <w:numPr>
          <w:ilvl w:val="0"/>
          <w:numId w:val="19"/>
        </w:numPr>
        <w:rPr>
          <w:rFonts w:cstheme="minorHAnsi"/>
        </w:rPr>
      </w:pPr>
      <w:r w:rsidRPr="007A50DC">
        <w:rPr>
          <w:rFonts w:cstheme="minorHAnsi"/>
        </w:rPr>
        <w:t>Pupils are taught to follow STOP (Start Telling Other People)</w:t>
      </w:r>
    </w:p>
    <w:p w14:paraId="57F15633" w14:textId="77777777" w:rsidR="00163602" w:rsidRPr="007A50DC" w:rsidRDefault="00163602" w:rsidP="008A050C">
      <w:pPr>
        <w:pStyle w:val="ListParagraph"/>
        <w:numPr>
          <w:ilvl w:val="0"/>
          <w:numId w:val="19"/>
        </w:numPr>
        <w:rPr>
          <w:rFonts w:cstheme="minorHAnsi"/>
        </w:rPr>
      </w:pPr>
      <w:r w:rsidRPr="007A50DC">
        <w:rPr>
          <w:rFonts w:cstheme="minorHAnsi"/>
        </w:rPr>
        <w:t>Clear Anti-Bullying policy which all members of the school are aware of</w:t>
      </w:r>
      <w:r w:rsidR="00A2112D" w:rsidRPr="007A50DC">
        <w:rPr>
          <w:rFonts w:cstheme="minorHAnsi"/>
        </w:rPr>
        <w:t>.</w:t>
      </w:r>
    </w:p>
    <w:p w14:paraId="6084CE59" w14:textId="77777777" w:rsidR="00163602" w:rsidRPr="007A50DC" w:rsidRDefault="00163602" w:rsidP="008A050C">
      <w:pPr>
        <w:pStyle w:val="ListParagraph"/>
        <w:numPr>
          <w:ilvl w:val="0"/>
          <w:numId w:val="19"/>
        </w:numPr>
        <w:rPr>
          <w:rFonts w:cstheme="minorHAnsi"/>
        </w:rPr>
      </w:pPr>
      <w:r w:rsidRPr="007A50DC">
        <w:rPr>
          <w:rFonts w:cstheme="minorHAnsi"/>
        </w:rPr>
        <w:t>Anti-Bullying message embedded throughout the curriculum</w:t>
      </w:r>
      <w:r w:rsidR="00A2112D" w:rsidRPr="007A50DC">
        <w:rPr>
          <w:rFonts w:cstheme="minorHAnsi"/>
        </w:rPr>
        <w:t>.</w:t>
      </w:r>
      <w:r w:rsidRPr="007A50DC">
        <w:rPr>
          <w:rFonts w:cstheme="minorHAnsi"/>
        </w:rPr>
        <w:t xml:space="preserve"> </w:t>
      </w:r>
    </w:p>
    <w:p w14:paraId="61ED14C8" w14:textId="77777777" w:rsidR="00163602" w:rsidRPr="007A50DC" w:rsidRDefault="00163602" w:rsidP="008A050C">
      <w:pPr>
        <w:pStyle w:val="ListParagraph"/>
        <w:numPr>
          <w:ilvl w:val="0"/>
          <w:numId w:val="19"/>
        </w:numPr>
        <w:rPr>
          <w:rFonts w:cstheme="minorHAnsi"/>
        </w:rPr>
      </w:pPr>
      <w:r w:rsidRPr="007A50DC">
        <w:rPr>
          <w:rFonts w:cstheme="minorHAnsi"/>
        </w:rPr>
        <w:t>National Healthy Schools Status</w:t>
      </w:r>
      <w:r w:rsidR="00A2112D" w:rsidRPr="007A50DC">
        <w:rPr>
          <w:rFonts w:cstheme="minorHAnsi"/>
        </w:rPr>
        <w:t>.</w:t>
      </w:r>
      <w:r w:rsidRPr="007A50DC">
        <w:rPr>
          <w:rFonts w:cstheme="minorHAnsi"/>
        </w:rPr>
        <w:t xml:space="preserve"> </w:t>
      </w:r>
    </w:p>
    <w:p w14:paraId="5F431E70" w14:textId="77777777" w:rsidR="00163602" w:rsidRPr="007A50DC" w:rsidRDefault="00163602" w:rsidP="008A050C">
      <w:pPr>
        <w:pStyle w:val="ListParagraph"/>
        <w:numPr>
          <w:ilvl w:val="0"/>
          <w:numId w:val="19"/>
        </w:numPr>
        <w:rPr>
          <w:rFonts w:cstheme="minorHAnsi"/>
        </w:rPr>
      </w:pPr>
      <w:r w:rsidRPr="007A50DC">
        <w:rPr>
          <w:rFonts w:cstheme="minorHAnsi"/>
        </w:rPr>
        <w:t>Reward system for positive behaviour</w:t>
      </w:r>
      <w:r w:rsidR="00A2112D" w:rsidRPr="007A50DC">
        <w:rPr>
          <w:rFonts w:cstheme="minorHAnsi"/>
        </w:rPr>
        <w:t>.</w:t>
      </w:r>
      <w:r w:rsidRPr="007A50DC">
        <w:rPr>
          <w:rFonts w:cstheme="minorHAnsi"/>
        </w:rPr>
        <w:t xml:space="preserve"> </w:t>
      </w:r>
    </w:p>
    <w:p w14:paraId="2CF38A1A" w14:textId="77777777" w:rsidR="00163602" w:rsidRPr="007A50DC" w:rsidRDefault="00163602" w:rsidP="008A050C">
      <w:pPr>
        <w:pStyle w:val="ListParagraph"/>
        <w:numPr>
          <w:ilvl w:val="0"/>
          <w:numId w:val="19"/>
        </w:numPr>
        <w:rPr>
          <w:rFonts w:cstheme="minorHAnsi"/>
        </w:rPr>
      </w:pPr>
      <w:r w:rsidRPr="007A50DC">
        <w:rPr>
          <w:rFonts w:cstheme="minorHAnsi"/>
        </w:rPr>
        <w:t>Circle Time – opportunities for children to discuss sensitive issues in a safe environment</w:t>
      </w:r>
      <w:r w:rsidR="00A2112D" w:rsidRPr="007A50DC">
        <w:rPr>
          <w:rFonts w:cstheme="minorHAnsi"/>
        </w:rPr>
        <w:t>.</w:t>
      </w:r>
      <w:r w:rsidRPr="007A50DC">
        <w:rPr>
          <w:rFonts w:cstheme="minorHAnsi"/>
        </w:rPr>
        <w:t xml:space="preserve"> </w:t>
      </w:r>
    </w:p>
    <w:p w14:paraId="1605D200" w14:textId="77777777" w:rsidR="00163602" w:rsidRPr="007A50DC" w:rsidRDefault="00163602" w:rsidP="008A050C">
      <w:pPr>
        <w:pStyle w:val="ListParagraph"/>
        <w:numPr>
          <w:ilvl w:val="0"/>
          <w:numId w:val="19"/>
        </w:numPr>
        <w:rPr>
          <w:rFonts w:cstheme="minorHAnsi"/>
        </w:rPr>
      </w:pPr>
      <w:r w:rsidRPr="007A50DC">
        <w:rPr>
          <w:rFonts w:cstheme="minorHAnsi"/>
        </w:rPr>
        <w:t>PSHE scheme of work – delivered throughout the school which focuses on fostering positive relationships, dealing with difficult decisions, feeling good about yourself</w:t>
      </w:r>
      <w:r w:rsidR="00A2112D" w:rsidRPr="007A50DC">
        <w:rPr>
          <w:rFonts w:cstheme="minorHAnsi"/>
        </w:rPr>
        <w:t>,</w:t>
      </w:r>
      <w:r w:rsidRPr="007A50DC">
        <w:rPr>
          <w:rFonts w:cstheme="minorHAnsi"/>
        </w:rPr>
        <w:t xml:space="preserve"> etc</w:t>
      </w:r>
      <w:r w:rsidR="00A2112D" w:rsidRPr="007A50DC">
        <w:rPr>
          <w:rFonts w:cstheme="minorHAnsi"/>
        </w:rPr>
        <w:t>.</w:t>
      </w:r>
      <w:r w:rsidRPr="007A50DC">
        <w:rPr>
          <w:rFonts w:cstheme="minorHAnsi"/>
        </w:rPr>
        <w:t xml:space="preserve"> </w:t>
      </w:r>
    </w:p>
    <w:p w14:paraId="78561992" w14:textId="77777777" w:rsidR="00163602" w:rsidRPr="007A50DC" w:rsidRDefault="00163602" w:rsidP="008A050C">
      <w:pPr>
        <w:pStyle w:val="ListParagraph"/>
        <w:numPr>
          <w:ilvl w:val="0"/>
          <w:numId w:val="19"/>
        </w:numPr>
        <w:rPr>
          <w:rFonts w:cstheme="minorHAnsi"/>
        </w:rPr>
      </w:pPr>
      <w:r w:rsidRPr="007A50DC">
        <w:rPr>
          <w:rFonts w:cstheme="minorHAnsi"/>
        </w:rPr>
        <w:t xml:space="preserve">Super </w:t>
      </w:r>
      <w:r w:rsidR="00734983" w:rsidRPr="007A50DC">
        <w:rPr>
          <w:rFonts w:cstheme="minorHAnsi"/>
        </w:rPr>
        <w:t>L</w:t>
      </w:r>
      <w:r w:rsidRPr="007A50DC">
        <w:rPr>
          <w:rFonts w:cstheme="minorHAnsi"/>
        </w:rPr>
        <w:t>eaders – older pupils supporting the younger pupils at play time</w:t>
      </w:r>
      <w:r w:rsidR="00A2112D" w:rsidRPr="007A50DC">
        <w:rPr>
          <w:rFonts w:cstheme="minorHAnsi"/>
        </w:rPr>
        <w:t>.</w:t>
      </w:r>
      <w:r w:rsidRPr="007A50DC">
        <w:rPr>
          <w:rFonts w:cstheme="minorHAnsi"/>
        </w:rPr>
        <w:t xml:space="preserve"> </w:t>
      </w:r>
    </w:p>
    <w:p w14:paraId="1A1FF27F" w14:textId="77777777" w:rsidR="00163602" w:rsidRPr="007A50DC" w:rsidRDefault="00163602" w:rsidP="008A050C">
      <w:pPr>
        <w:pStyle w:val="ListParagraph"/>
        <w:numPr>
          <w:ilvl w:val="0"/>
          <w:numId w:val="19"/>
        </w:numPr>
        <w:rPr>
          <w:rFonts w:cstheme="minorHAnsi"/>
        </w:rPr>
      </w:pPr>
      <w:r w:rsidRPr="007A50DC">
        <w:rPr>
          <w:rFonts w:cstheme="minorHAnsi"/>
        </w:rPr>
        <w:t>Sports Ambassadors - older pupils supporting the younger pupils at play time</w:t>
      </w:r>
      <w:r w:rsidR="00A2112D" w:rsidRPr="007A50DC">
        <w:rPr>
          <w:rFonts w:cstheme="minorHAnsi"/>
        </w:rPr>
        <w:t>.</w:t>
      </w:r>
      <w:r w:rsidRPr="007A50DC">
        <w:rPr>
          <w:rFonts w:cstheme="minorHAnsi"/>
        </w:rPr>
        <w:t xml:space="preserve"> </w:t>
      </w:r>
    </w:p>
    <w:p w14:paraId="56A6C0BC" w14:textId="77777777" w:rsidR="00163602" w:rsidRPr="007A50DC" w:rsidRDefault="00163602" w:rsidP="008A050C">
      <w:pPr>
        <w:pStyle w:val="ListParagraph"/>
        <w:numPr>
          <w:ilvl w:val="0"/>
          <w:numId w:val="19"/>
        </w:numPr>
        <w:rPr>
          <w:rFonts w:cstheme="minorHAnsi"/>
        </w:rPr>
      </w:pPr>
      <w:r w:rsidRPr="007A50DC">
        <w:rPr>
          <w:rFonts w:cstheme="minorHAnsi"/>
        </w:rPr>
        <w:t>Pupil consultation – through questionnaires and School and school Council</w:t>
      </w:r>
      <w:r w:rsidR="00A2112D" w:rsidRPr="007A50DC">
        <w:rPr>
          <w:rFonts w:cstheme="minorHAnsi"/>
        </w:rPr>
        <w:t>.</w:t>
      </w:r>
      <w:r w:rsidRPr="007A50DC">
        <w:rPr>
          <w:rFonts w:cstheme="minorHAnsi"/>
        </w:rPr>
        <w:t xml:space="preserve"> </w:t>
      </w:r>
    </w:p>
    <w:p w14:paraId="563CDAE4" w14:textId="77777777" w:rsidR="00163602" w:rsidRPr="007A50DC" w:rsidRDefault="00163602" w:rsidP="008A050C">
      <w:pPr>
        <w:pStyle w:val="ListParagraph"/>
        <w:numPr>
          <w:ilvl w:val="0"/>
          <w:numId w:val="19"/>
        </w:numPr>
        <w:rPr>
          <w:rFonts w:cstheme="minorHAnsi"/>
        </w:rPr>
      </w:pPr>
      <w:r w:rsidRPr="007A50DC">
        <w:rPr>
          <w:rFonts w:cstheme="minorHAnsi"/>
        </w:rPr>
        <w:t>Positive role models re</w:t>
      </w:r>
      <w:r w:rsidR="00A2112D" w:rsidRPr="007A50DC">
        <w:rPr>
          <w:rFonts w:cstheme="minorHAnsi"/>
        </w:rPr>
        <w:t>flected through staff behaviour.</w:t>
      </w:r>
    </w:p>
    <w:p w14:paraId="165F1EFC" w14:textId="77777777" w:rsidR="005C203A" w:rsidRDefault="00163602" w:rsidP="008A050C">
      <w:pPr>
        <w:pStyle w:val="ListParagraph"/>
        <w:numPr>
          <w:ilvl w:val="0"/>
          <w:numId w:val="19"/>
        </w:numPr>
        <w:rPr>
          <w:rFonts w:cstheme="minorHAnsi"/>
        </w:rPr>
      </w:pPr>
      <w:r w:rsidRPr="007A50DC">
        <w:rPr>
          <w:rFonts w:cstheme="minorHAnsi"/>
        </w:rPr>
        <w:t>Ethos of the school</w:t>
      </w:r>
      <w:r w:rsidR="00A2112D" w:rsidRPr="007A50DC">
        <w:rPr>
          <w:rFonts w:cstheme="minorHAnsi"/>
        </w:rPr>
        <w:t>.</w:t>
      </w:r>
    </w:p>
    <w:p w14:paraId="77A63A8F" w14:textId="184DD13E" w:rsidR="00163602" w:rsidRDefault="005C203A" w:rsidP="00E91897">
      <w:pPr>
        <w:pStyle w:val="ListParagraph"/>
        <w:numPr>
          <w:ilvl w:val="0"/>
          <w:numId w:val="19"/>
        </w:numPr>
        <w:rPr>
          <w:rFonts w:cstheme="minorHAnsi"/>
        </w:rPr>
      </w:pPr>
      <w:r>
        <w:rPr>
          <w:rFonts w:cstheme="minorHAnsi"/>
        </w:rPr>
        <w:t xml:space="preserve">Link on website to </w:t>
      </w:r>
      <w:hyperlink r:id="rId9" w:history="1">
        <w:r w:rsidR="00E91897" w:rsidRPr="00345677">
          <w:rPr>
            <w:rStyle w:val="Hyperlink"/>
            <w:rFonts w:cstheme="minorHAnsi"/>
          </w:rPr>
          <w:t>www.BeyondBullying.com</w:t>
        </w:r>
      </w:hyperlink>
    </w:p>
    <w:p w14:paraId="1DB97E79" w14:textId="3A4E11AE" w:rsidR="00E91897" w:rsidRDefault="00E91897" w:rsidP="00E91897">
      <w:pPr>
        <w:pStyle w:val="ListParagraph"/>
        <w:rPr>
          <w:rFonts w:cstheme="minorHAnsi"/>
        </w:rPr>
      </w:pPr>
    </w:p>
    <w:p w14:paraId="60091973" w14:textId="77777777" w:rsidR="00E91897" w:rsidRPr="00E91897" w:rsidRDefault="00E91897" w:rsidP="00E91897">
      <w:pPr>
        <w:pStyle w:val="ListParagraph"/>
        <w:rPr>
          <w:rFonts w:cstheme="minorHAnsi"/>
        </w:rPr>
      </w:pPr>
    </w:p>
    <w:p w14:paraId="3F218912" w14:textId="77777777" w:rsidR="00163602" w:rsidRPr="007A50DC" w:rsidRDefault="00163602" w:rsidP="005A7C3F">
      <w:pPr>
        <w:pStyle w:val="ListParagraph"/>
        <w:numPr>
          <w:ilvl w:val="0"/>
          <w:numId w:val="16"/>
        </w:numPr>
        <w:rPr>
          <w:rFonts w:cstheme="minorHAnsi"/>
        </w:rPr>
      </w:pPr>
      <w:r w:rsidRPr="007A50DC">
        <w:rPr>
          <w:rFonts w:cstheme="minorHAnsi"/>
          <w:b/>
          <w:bCs/>
        </w:rPr>
        <w:t xml:space="preserve">Responding to Bullying </w:t>
      </w:r>
    </w:p>
    <w:p w14:paraId="04943A9B" w14:textId="77777777" w:rsidR="002A654A" w:rsidRPr="007A50DC" w:rsidRDefault="002A654A" w:rsidP="002A654A">
      <w:pPr>
        <w:ind w:left="360"/>
        <w:rPr>
          <w:rFonts w:cstheme="minorHAnsi"/>
        </w:rPr>
      </w:pPr>
      <w:r w:rsidRPr="007A50DC">
        <w:rPr>
          <w:rFonts w:cstheme="minorHAnsi"/>
        </w:rPr>
        <w:t>This strategy is used in parallel with our Rewards, Behaviour and Exclusions Policy.</w:t>
      </w:r>
    </w:p>
    <w:p w14:paraId="4598EF3A" w14:textId="77777777" w:rsidR="00163602" w:rsidRPr="007A50DC" w:rsidRDefault="005A7C3F" w:rsidP="00734983">
      <w:pPr>
        <w:ind w:left="360"/>
        <w:rPr>
          <w:rFonts w:cstheme="minorHAnsi"/>
        </w:rPr>
      </w:pPr>
      <w:r w:rsidRPr="007A50DC">
        <w:rPr>
          <w:rFonts w:cstheme="minorHAnsi"/>
        </w:rPr>
        <w:t xml:space="preserve">12.1 </w:t>
      </w:r>
      <w:r w:rsidR="00163602" w:rsidRPr="007A50DC">
        <w:rPr>
          <w:rFonts w:cstheme="minorHAnsi"/>
        </w:rPr>
        <w:t>Responding to allegations</w:t>
      </w:r>
      <w:r w:rsidR="00251007" w:rsidRPr="007A50DC">
        <w:rPr>
          <w:rFonts w:cstheme="minorHAnsi"/>
        </w:rPr>
        <w:t>.</w:t>
      </w:r>
      <w:r w:rsidR="00163602" w:rsidRPr="007A50DC">
        <w:rPr>
          <w:rFonts w:cstheme="minorHAnsi"/>
        </w:rPr>
        <w:t xml:space="preserve"> </w:t>
      </w:r>
    </w:p>
    <w:p w14:paraId="171E5046" w14:textId="77777777" w:rsidR="00163602" w:rsidRPr="007A50DC" w:rsidRDefault="00163602" w:rsidP="00734983">
      <w:pPr>
        <w:ind w:left="360"/>
        <w:rPr>
          <w:rFonts w:cstheme="minorHAnsi"/>
        </w:rPr>
      </w:pPr>
      <w:r w:rsidRPr="007A50DC">
        <w:rPr>
          <w:rFonts w:cstheme="minorHAnsi"/>
        </w:rPr>
        <w:t xml:space="preserve">Bullying allegations can come from a number of different sources including from the child, child’s friends, parent/carer or staff member. </w:t>
      </w:r>
      <w:r w:rsidR="00251007" w:rsidRPr="007A50DC">
        <w:rPr>
          <w:rFonts w:cstheme="minorHAnsi"/>
        </w:rPr>
        <w:t xml:space="preserve"> </w:t>
      </w:r>
      <w:r w:rsidRPr="007A50DC">
        <w:rPr>
          <w:rFonts w:cstheme="minorHAnsi"/>
        </w:rPr>
        <w:t xml:space="preserve">All allegations will be listened to, taken seriously and acted upon. Allegations can be made face to face e.g. a child reporting directly to a member of staff, or indirectly via the super leader system or class/school council. </w:t>
      </w:r>
    </w:p>
    <w:p w14:paraId="00FA5CDC" w14:textId="77777777" w:rsidR="00163602" w:rsidRPr="007A50DC" w:rsidRDefault="005A7C3F" w:rsidP="00734983">
      <w:pPr>
        <w:ind w:left="360"/>
        <w:rPr>
          <w:rFonts w:cstheme="minorHAnsi"/>
        </w:rPr>
      </w:pPr>
      <w:r w:rsidRPr="007A50DC">
        <w:rPr>
          <w:rFonts w:cstheme="minorHAnsi"/>
        </w:rPr>
        <w:t xml:space="preserve">12.2 </w:t>
      </w:r>
      <w:r w:rsidR="00163602" w:rsidRPr="007A50DC">
        <w:rPr>
          <w:rFonts w:cstheme="minorHAnsi"/>
        </w:rPr>
        <w:t>Responding to Bullying Incidents</w:t>
      </w:r>
      <w:r w:rsidR="00251007" w:rsidRPr="007A50DC">
        <w:rPr>
          <w:rFonts w:cstheme="minorHAnsi"/>
        </w:rPr>
        <w:t>.</w:t>
      </w:r>
    </w:p>
    <w:p w14:paraId="1FC905B8" w14:textId="77777777" w:rsidR="00163602" w:rsidRPr="007A50DC" w:rsidRDefault="00163602" w:rsidP="00734983">
      <w:pPr>
        <w:ind w:left="360"/>
        <w:rPr>
          <w:rFonts w:cstheme="minorHAnsi"/>
        </w:rPr>
      </w:pPr>
      <w:r w:rsidRPr="007A50DC">
        <w:rPr>
          <w:rFonts w:cstheme="minorHAnsi"/>
        </w:rPr>
        <w:t xml:space="preserve">When bullying has been reported or observed then the following 7 steps will be taken: </w:t>
      </w:r>
    </w:p>
    <w:p w14:paraId="7DED143F" w14:textId="5CD53B3F" w:rsidR="00163602" w:rsidRPr="007A50DC" w:rsidRDefault="00734983" w:rsidP="002A654A">
      <w:pPr>
        <w:ind w:left="360"/>
        <w:rPr>
          <w:rFonts w:cstheme="minorHAnsi"/>
        </w:rPr>
      </w:pPr>
      <w:r w:rsidRPr="007A50DC">
        <w:rPr>
          <w:rFonts w:cstheme="minorHAnsi"/>
        </w:rPr>
        <w:t xml:space="preserve">Step </w:t>
      </w:r>
      <w:r w:rsidR="00251007" w:rsidRPr="007A50DC">
        <w:rPr>
          <w:rFonts w:cstheme="minorHAnsi"/>
        </w:rPr>
        <w:t>1:</w:t>
      </w:r>
      <w:r w:rsidR="002A654A" w:rsidRPr="007A50DC">
        <w:rPr>
          <w:rFonts w:cstheme="minorHAnsi"/>
        </w:rPr>
        <w:t xml:space="preserve"> Listen</w:t>
      </w:r>
      <w:r w:rsidR="006B6ECB">
        <w:rPr>
          <w:rFonts w:cstheme="minorHAnsi"/>
        </w:rPr>
        <w:t>ing to the target</w:t>
      </w:r>
      <w:r w:rsidR="00163602" w:rsidRPr="007A50DC">
        <w:rPr>
          <w:rFonts w:cstheme="minorHAnsi"/>
        </w:rPr>
        <w:t xml:space="preserve">  </w:t>
      </w:r>
      <w:r w:rsidRPr="007A50DC">
        <w:rPr>
          <w:rFonts w:cstheme="minorHAnsi"/>
        </w:rPr>
        <w:br/>
      </w:r>
      <w:r w:rsidR="00163602" w:rsidRPr="007A50DC">
        <w:rPr>
          <w:rFonts w:cstheme="minorHAnsi"/>
        </w:rPr>
        <w:t>When a teacher finds out that bullying has happened</w:t>
      </w:r>
      <w:r w:rsidR="00E91897">
        <w:rPr>
          <w:rFonts w:cstheme="minorHAnsi"/>
        </w:rPr>
        <w:t>,</w:t>
      </w:r>
      <w:r w:rsidR="00163602" w:rsidRPr="007A50DC">
        <w:rPr>
          <w:rFonts w:cstheme="minorHAnsi"/>
        </w:rPr>
        <w:t xml:space="preserve"> she starts by talking to the </w:t>
      </w:r>
      <w:r w:rsidR="00BE1724">
        <w:rPr>
          <w:rFonts w:cstheme="minorHAnsi"/>
        </w:rPr>
        <w:t>target</w:t>
      </w:r>
      <w:r w:rsidR="00163602" w:rsidRPr="007A50DC">
        <w:rPr>
          <w:rFonts w:cstheme="minorHAnsi"/>
        </w:rPr>
        <w:t xml:space="preserve"> about his/her feelings. </w:t>
      </w:r>
      <w:r w:rsidR="00251007" w:rsidRPr="007A50DC">
        <w:rPr>
          <w:rFonts w:cstheme="minorHAnsi"/>
        </w:rPr>
        <w:t xml:space="preserve"> </w:t>
      </w:r>
      <w:r w:rsidR="00163602" w:rsidRPr="007A50DC">
        <w:rPr>
          <w:rFonts w:cstheme="minorHAnsi"/>
        </w:rPr>
        <w:t xml:space="preserve">They do not question the </w:t>
      </w:r>
      <w:r w:rsidR="00BE1724">
        <w:rPr>
          <w:rFonts w:cstheme="minorHAnsi"/>
        </w:rPr>
        <w:t>target</w:t>
      </w:r>
      <w:r w:rsidR="00163602" w:rsidRPr="007A50DC">
        <w:rPr>
          <w:rFonts w:cstheme="minorHAnsi"/>
        </w:rPr>
        <w:t xml:space="preserve"> about the incidents but they do need to know who was involved. </w:t>
      </w:r>
    </w:p>
    <w:p w14:paraId="0B2EA745" w14:textId="77777777" w:rsidR="00163602" w:rsidRDefault="00734983" w:rsidP="00306E6A">
      <w:pPr>
        <w:ind w:left="360"/>
        <w:rPr>
          <w:rFonts w:cstheme="minorHAnsi"/>
        </w:rPr>
      </w:pPr>
      <w:r w:rsidRPr="007A50DC">
        <w:rPr>
          <w:rFonts w:cstheme="minorHAnsi"/>
        </w:rPr>
        <w:t xml:space="preserve">Step </w:t>
      </w:r>
      <w:r w:rsidR="00251007" w:rsidRPr="007A50DC">
        <w:rPr>
          <w:rFonts w:cstheme="minorHAnsi"/>
        </w:rPr>
        <w:t>2:</w:t>
      </w:r>
      <w:r w:rsidR="00163602" w:rsidRPr="007A50DC">
        <w:rPr>
          <w:rFonts w:cstheme="minorHAnsi"/>
        </w:rPr>
        <w:t xml:space="preserve"> C</w:t>
      </w:r>
      <w:r w:rsidR="00306E6A" w:rsidRPr="007A50DC">
        <w:rPr>
          <w:rFonts w:cstheme="minorHAnsi"/>
        </w:rPr>
        <w:t>onvene a meeting</w:t>
      </w:r>
      <w:r w:rsidR="00163602" w:rsidRPr="007A50DC">
        <w:rPr>
          <w:rFonts w:cstheme="minorHAnsi"/>
        </w:rPr>
        <w:t xml:space="preserve"> </w:t>
      </w:r>
      <w:r w:rsidRPr="007A50DC">
        <w:rPr>
          <w:rFonts w:cstheme="minorHAnsi"/>
        </w:rPr>
        <w:br/>
      </w:r>
      <w:r w:rsidR="00163602" w:rsidRPr="007A50DC">
        <w:rPr>
          <w:rFonts w:cstheme="minorHAnsi"/>
        </w:rPr>
        <w:t>The teacher arranges to meet with the pupils who have been involved; this may include by-standers.</w:t>
      </w:r>
      <w:r w:rsidR="00251007" w:rsidRPr="007A50DC">
        <w:rPr>
          <w:rFonts w:cstheme="minorHAnsi"/>
        </w:rPr>
        <w:t xml:space="preserve"> </w:t>
      </w:r>
      <w:r w:rsidR="00163602" w:rsidRPr="007A50DC">
        <w:rPr>
          <w:rFonts w:cstheme="minorHAnsi"/>
        </w:rPr>
        <w:t xml:space="preserve"> The </w:t>
      </w:r>
      <w:r w:rsidR="00BE1724">
        <w:rPr>
          <w:rFonts w:cstheme="minorHAnsi"/>
        </w:rPr>
        <w:t>target</w:t>
      </w:r>
      <w:r w:rsidR="00163602" w:rsidRPr="007A50DC">
        <w:rPr>
          <w:rFonts w:cstheme="minorHAnsi"/>
        </w:rPr>
        <w:t xml:space="preserve"> must give permission for this to take place and feel easy about it. The meeting will include bystanders or colluders who joined in but did not initiate bullying. </w:t>
      </w:r>
    </w:p>
    <w:p w14:paraId="17D3AD01" w14:textId="77777777" w:rsidR="00460E69" w:rsidRDefault="00460E69" w:rsidP="00306E6A">
      <w:pPr>
        <w:ind w:left="360"/>
        <w:rPr>
          <w:rFonts w:cstheme="minorHAnsi"/>
        </w:rPr>
      </w:pPr>
    </w:p>
    <w:p w14:paraId="2EA0B5EA" w14:textId="77777777" w:rsidR="00460E69" w:rsidRPr="007A50DC" w:rsidRDefault="00460E69" w:rsidP="00306E6A">
      <w:pPr>
        <w:ind w:left="360"/>
        <w:rPr>
          <w:rFonts w:cstheme="minorHAnsi"/>
        </w:rPr>
      </w:pPr>
    </w:p>
    <w:p w14:paraId="666F8E79" w14:textId="77777777" w:rsidR="00163602" w:rsidRPr="007A50DC" w:rsidRDefault="00734983" w:rsidP="00306E6A">
      <w:pPr>
        <w:ind w:left="360"/>
        <w:rPr>
          <w:rFonts w:cstheme="minorHAnsi"/>
        </w:rPr>
      </w:pPr>
      <w:r w:rsidRPr="007A50DC">
        <w:rPr>
          <w:rFonts w:cstheme="minorHAnsi"/>
        </w:rPr>
        <w:t xml:space="preserve">Step </w:t>
      </w:r>
      <w:r w:rsidR="00251007" w:rsidRPr="007A50DC">
        <w:rPr>
          <w:rFonts w:cstheme="minorHAnsi"/>
        </w:rPr>
        <w:t>3:</w:t>
      </w:r>
      <w:r w:rsidR="00163602" w:rsidRPr="007A50DC">
        <w:rPr>
          <w:rFonts w:cstheme="minorHAnsi"/>
        </w:rPr>
        <w:t xml:space="preserve"> E</w:t>
      </w:r>
      <w:r w:rsidR="00306E6A" w:rsidRPr="007A50DC">
        <w:rPr>
          <w:rFonts w:cstheme="minorHAnsi"/>
        </w:rPr>
        <w:t>xplain the problem</w:t>
      </w:r>
      <w:r w:rsidR="00163602" w:rsidRPr="007A50DC">
        <w:rPr>
          <w:rFonts w:cstheme="minorHAnsi"/>
        </w:rPr>
        <w:t xml:space="preserve"> </w:t>
      </w:r>
      <w:r w:rsidRPr="007A50DC">
        <w:rPr>
          <w:rFonts w:cstheme="minorHAnsi"/>
        </w:rPr>
        <w:br/>
      </w:r>
      <w:r w:rsidR="00163602" w:rsidRPr="007A50DC">
        <w:rPr>
          <w:rFonts w:cstheme="minorHAnsi"/>
        </w:rPr>
        <w:t xml:space="preserve">The teacher tells them about the way the </w:t>
      </w:r>
      <w:r w:rsidR="00BE1724">
        <w:rPr>
          <w:rFonts w:cstheme="minorHAnsi"/>
        </w:rPr>
        <w:t>target</w:t>
      </w:r>
      <w:r w:rsidR="00163602" w:rsidRPr="007A50DC">
        <w:rPr>
          <w:rFonts w:cstheme="minorHAnsi"/>
        </w:rPr>
        <w:t xml:space="preserve"> is feeling and might use the </w:t>
      </w:r>
      <w:r w:rsidR="00BE1724">
        <w:rPr>
          <w:rFonts w:cstheme="minorHAnsi"/>
        </w:rPr>
        <w:t>target</w:t>
      </w:r>
      <w:r w:rsidR="00163602" w:rsidRPr="007A50DC">
        <w:rPr>
          <w:rFonts w:cstheme="minorHAnsi"/>
        </w:rPr>
        <w:t xml:space="preserve">’s poem, piece of writing or drawing to emphasise his/her distress. </w:t>
      </w:r>
      <w:r w:rsidR="00251007" w:rsidRPr="007A50DC">
        <w:rPr>
          <w:rFonts w:cstheme="minorHAnsi"/>
        </w:rPr>
        <w:t xml:space="preserve">  </w:t>
      </w:r>
      <w:r w:rsidR="00163602" w:rsidRPr="007A50DC">
        <w:rPr>
          <w:rFonts w:cstheme="minorHAnsi"/>
        </w:rPr>
        <w:t xml:space="preserve">At no time does the teacher discuss the details of the incidents or allocate blame to the group. </w:t>
      </w:r>
    </w:p>
    <w:p w14:paraId="60B9A833" w14:textId="77777777" w:rsidR="00163602" w:rsidRPr="007A50DC" w:rsidRDefault="00734983" w:rsidP="00306E6A">
      <w:pPr>
        <w:ind w:left="360"/>
        <w:rPr>
          <w:rFonts w:cstheme="minorHAnsi"/>
        </w:rPr>
      </w:pPr>
      <w:r w:rsidRPr="007A50DC">
        <w:rPr>
          <w:rFonts w:cstheme="minorHAnsi"/>
        </w:rPr>
        <w:t xml:space="preserve">Step </w:t>
      </w:r>
      <w:r w:rsidR="00251007" w:rsidRPr="007A50DC">
        <w:rPr>
          <w:rFonts w:cstheme="minorHAnsi"/>
        </w:rPr>
        <w:t>4:</w:t>
      </w:r>
      <w:r w:rsidR="00163602" w:rsidRPr="007A50DC">
        <w:rPr>
          <w:rFonts w:cstheme="minorHAnsi"/>
        </w:rPr>
        <w:t xml:space="preserve"> S</w:t>
      </w:r>
      <w:r w:rsidR="00306E6A" w:rsidRPr="007A50DC">
        <w:rPr>
          <w:rFonts w:cstheme="minorHAnsi"/>
        </w:rPr>
        <w:t>hare responsibility</w:t>
      </w:r>
      <w:r w:rsidR="00163602" w:rsidRPr="007A50DC">
        <w:rPr>
          <w:rFonts w:cstheme="minorHAnsi"/>
        </w:rPr>
        <w:t xml:space="preserve"> </w:t>
      </w:r>
      <w:r w:rsidRPr="007A50DC">
        <w:rPr>
          <w:rFonts w:cstheme="minorHAnsi"/>
        </w:rPr>
        <w:br/>
      </w:r>
      <w:r w:rsidR="00163602" w:rsidRPr="007A50DC">
        <w:rPr>
          <w:rFonts w:cstheme="minorHAnsi"/>
        </w:rPr>
        <w:t>The teacher does not attribute blame but states</w:t>
      </w:r>
      <w:r w:rsidRPr="007A50DC">
        <w:rPr>
          <w:rFonts w:cstheme="minorHAnsi"/>
        </w:rPr>
        <w:t xml:space="preserve"> that they know that the group a</w:t>
      </w:r>
      <w:r w:rsidR="00163602" w:rsidRPr="007A50DC">
        <w:rPr>
          <w:rFonts w:cstheme="minorHAnsi"/>
        </w:rPr>
        <w:t xml:space="preserve">re responsible and can do something about it. </w:t>
      </w:r>
    </w:p>
    <w:p w14:paraId="4D768A1D" w14:textId="77777777" w:rsidR="00163602" w:rsidRPr="007A50DC" w:rsidRDefault="00734983" w:rsidP="00306E6A">
      <w:pPr>
        <w:ind w:left="360"/>
        <w:rPr>
          <w:rFonts w:cstheme="minorHAnsi"/>
        </w:rPr>
      </w:pPr>
      <w:r w:rsidRPr="007A50DC">
        <w:rPr>
          <w:rFonts w:cstheme="minorHAnsi"/>
        </w:rPr>
        <w:t xml:space="preserve">Step </w:t>
      </w:r>
      <w:r w:rsidR="00251007" w:rsidRPr="007A50DC">
        <w:rPr>
          <w:rFonts w:cstheme="minorHAnsi"/>
        </w:rPr>
        <w:t>5:</w:t>
      </w:r>
      <w:r w:rsidR="00163602" w:rsidRPr="007A50DC">
        <w:rPr>
          <w:rFonts w:cstheme="minorHAnsi"/>
        </w:rPr>
        <w:t xml:space="preserve"> A</w:t>
      </w:r>
      <w:r w:rsidR="00306E6A" w:rsidRPr="007A50DC">
        <w:rPr>
          <w:rFonts w:cstheme="minorHAnsi"/>
        </w:rPr>
        <w:t>sk the group for ideas</w:t>
      </w:r>
      <w:r w:rsidR="00163602" w:rsidRPr="007A50DC">
        <w:rPr>
          <w:rFonts w:cstheme="minorHAnsi"/>
        </w:rPr>
        <w:t xml:space="preserve"> </w:t>
      </w:r>
      <w:r w:rsidRPr="007A50DC">
        <w:rPr>
          <w:rFonts w:cstheme="minorHAnsi"/>
        </w:rPr>
        <w:br/>
      </w:r>
      <w:r w:rsidR="00163602" w:rsidRPr="007A50DC">
        <w:rPr>
          <w:rFonts w:cstheme="minorHAnsi"/>
        </w:rPr>
        <w:t xml:space="preserve">Each member of the group is encouraged to suggest a way in which the </w:t>
      </w:r>
      <w:r w:rsidR="00BE1724">
        <w:rPr>
          <w:rFonts w:cstheme="minorHAnsi"/>
        </w:rPr>
        <w:t>target</w:t>
      </w:r>
      <w:r w:rsidR="00163602" w:rsidRPr="007A50DC">
        <w:rPr>
          <w:rFonts w:cstheme="minorHAnsi"/>
        </w:rPr>
        <w:t xml:space="preserve"> could be helped to feel happier. </w:t>
      </w:r>
      <w:r w:rsidR="006B6ECB">
        <w:rPr>
          <w:rFonts w:cstheme="minorHAnsi"/>
        </w:rPr>
        <w:t>Children may need help to come up with their own solutions.</w:t>
      </w:r>
      <w:r w:rsidR="00251007" w:rsidRPr="007A50DC">
        <w:rPr>
          <w:rFonts w:cstheme="minorHAnsi"/>
        </w:rPr>
        <w:t xml:space="preserve"> </w:t>
      </w:r>
      <w:r w:rsidR="00163602" w:rsidRPr="007A50DC">
        <w:rPr>
          <w:rFonts w:cstheme="minorHAnsi"/>
        </w:rPr>
        <w:t xml:space="preserve">The teacher gives some positive responses but will not go on to extract a promise of improved behaviour. </w:t>
      </w:r>
      <w:r w:rsidR="006B6ECB">
        <w:rPr>
          <w:rFonts w:cstheme="minorHAnsi"/>
        </w:rPr>
        <w:t xml:space="preserve"> </w:t>
      </w:r>
    </w:p>
    <w:p w14:paraId="579D4F5A" w14:textId="77777777" w:rsidR="00163602" w:rsidRPr="007A50DC" w:rsidRDefault="00734983" w:rsidP="00306E6A">
      <w:pPr>
        <w:ind w:left="360"/>
        <w:rPr>
          <w:rFonts w:cstheme="minorHAnsi"/>
        </w:rPr>
      </w:pPr>
      <w:r w:rsidRPr="007A50DC">
        <w:rPr>
          <w:rFonts w:cstheme="minorHAnsi"/>
        </w:rPr>
        <w:t xml:space="preserve">Step </w:t>
      </w:r>
      <w:r w:rsidR="00251007" w:rsidRPr="007A50DC">
        <w:rPr>
          <w:rFonts w:cstheme="minorHAnsi"/>
        </w:rPr>
        <w:t>6:</w:t>
      </w:r>
      <w:r w:rsidR="00163602" w:rsidRPr="007A50DC">
        <w:rPr>
          <w:rFonts w:cstheme="minorHAnsi"/>
        </w:rPr>
        <w:t xml:space="preserve"> L</w:t>
      </w:r>
      <w:r w:rsidR="00306E6A" w:rsidRPr="007A50DC">
        <w:rPr>
          <w:rFonts w:cstheme="minorHAnsi"/>
        </w:rPr>
        <w:t>eave it to them</w:t>
      </w:r>
      <w:r w:rsidR="00163602" w:rsidRPr="007A50DC">
        <w:rPr>
          <w:rFonts w:cstheme="minorHAnsi"/>
        </w:rPr>
        <w:t xml:space="preserve"> </w:t>
      </w:r>
      <w:r w:rsidRPr="007A50DC">
        <w:rPr>
          <w:rFonts w:cstheme="minorHAnsi"/>
        </w:rPr>
        <w:br/>
      </w:r>
      <w:r w:rsidR="00163602" w:rsidRPr="007A50DC">
        <w:rPr>
          <w:rFonts w:cstheme="minorHAnsi"/>
        </w:rPr>
        <w:t xml:space="preserve">The teacher ends the meeting by passing the responsibility to the group to solve the problem. They arrange to meet with them again to see how things are going on. </w:t>
      </w:r>
    </w:p>
    <w:p w14:paraId="48FA2136" w14:textId="77777777" w:rsidR="00163602" w:rsidRPr="007A50DC" w:rsidRDefault="00734983" w:rsidP="00306E6A">
      <w:pPr>
        <w:ind w:left="360"/>
        <w:rPr>
          <w:rFonts w:cstheme="minorHAnsi"/>
        </w:rPr>
      </w:pPr>
      <w:r w:rsidRPr="007A50DC">
        <w:rPr>
          <w:rFonts w:cstheme="minorHAnsi"/>
        </w:rPr>
        <w:t xml:space="preserve">Step </w:t>
      </w:r>
      <w:r w:rsidR="00163602" w:rsidRPr="007A50DC">
        <w:rPr>
          <w:rFonts w:cstheme="minorHAnsi"/>
        </w:rPr>
        <w:t>7. M</w:t>
      </w:r>
      <w:r w:rsidR="00306E6A" w:rsidRPr="007A50DC">
        <w:rPr>
          <w:rFonts w:cstheme="minorHAnsi"/>
        </w:rPr>
        <w:t>eet them again</w:t>
      </w:r>
      <w:r w:rsidR="00163602" w:rsidRPr="007A50DC">
        <w:rPr>
          <w:rFonts w:cstheme="minorHAnsi"/>
        </w:rPr>
        <w:t xml:space="preserve"> </w:t>
      </w:r>
      <w:r w:rsidRPr="007A50DC">
        <w:rPr>
          <w:rFonts w:cstheme="minorHAnsi"/>
        </w:rPr>
        <w:br/>
      </w:r>
      <w:r w:rsidR="00163602" w:rsidRPr="007A50DC">
        <w:rPr>
          <w:rFonts w:cstheme="minorHAnsi"/>
        </w:rPr>
        <w:t xml:space="preserve">About a week later the teacher discusses with each pupil, including the </w:t>
      </w:r>
      <w:r w:rsidR="00BE1724">
        <w:rPr>
          <w:rFonts w:cstheme="minorHAnsi"/>
        </w:rPr>
        <w:t>target</w:t>
      </w:r>
      <w:r w:rsidR="00163602" w:rsidRPr="007A50DC">
        <w:rPr>
          <w:rFonts w:cstheme="minorHAnsi"/>
        </w:rPr>
        <w:t xml:space="preserve">, how things have been going. </w:t>
      </w:r>
      <w:r w:rsidR="00251007" w:rsidRPr="007A50DC">
        <w:rPr>
          <w:rFonts w:cstheme="minorHAnsi"/>
        </w:rPr>
        <w:t xml:space="preserve"> </w:t>
      </w:r>
      <w:r w:rsidR="00163602" w:rsidRPr="007A50DC">
        <w:rPr>
          <w:rFonts w:cstheme="minorHAnsi"/>
        </w:rPr>
        <w:t xml:space="preserve">They arrange to meet with them again to see how things are going on. </w:t>
      </w:r>
    </w:p>
    <w:p w14:paraId="3ED8F593" w14:textId="77777777" w:rsidR="00163602" w:rsidRPr="007A50DC" w:rsidRDefault="00163602" w:rsidP="00734983">
      <w:pPr>
        <w:ind w:left="360"/>
        <w:rPr>
          <w:rFonts w:cstheme="minorHAnsi"/>
        </w:rPr>
      </w:pPr>
      <w:r w:rsidRPr="007A50DC">
        <w:rPr>
          <w:rFonts w:cstheme="minorHAnsi"/>
        </w:rPr>
        <w:t>The above procedure is Stage 1.</w:t>
      </w:r>
      <w:r w:rsidR="00251007" w:rsidRPr="007A50DC">
        <w:rPr>
          <w:rFonts w:cstheme="minorHAnsi"/>
        </w:rPr>
        <w:t xml:space="preserve"> </w:t>
      </w:r>
      <w:r w:rsidRPr="007A50DC">
        <w:rPr>
          <w:rFonts w:cstheme="minorHAnsi"/>
        </w:rPr>
        <w:t xml:space="preserve"> If we find that the situation is not resolved after following this process and the behaviour continues, then the following stages are considered: </w:t>
      </w:r>
    </w:p>
    <w:p w14:paraId="2451E3E4" w14:textId="77777777" w:rsidR="00163602" w:rsidRPr="007A50DC" w:rsidRDefault="00163602" w:rsidP="00734983">
      <w:pPr>
        <w:ind w:left="360"/>
        <w:rPr>
          <w:rFonts w:cstheme="minorHAnsi"/>
        </w:rPr>
      </w:pPr>
      <w:r w:rsidRPr="007A50DC">
        <w:rPr>
          <w:rFonts w:cstheme="minorHAnsi"/>
        </w:rPr>
        <w:t>STAGE 2</w:t>
      </w:r>
      <w:r w:rsidR="00251007" w:rsidRPr="007A50DC">
        <w:rPr>
          <w:rFonts w:cstheme="minorHAnsi"/>
        </w:rPr>
        <w:t>:</w:t>
      </w:r>
      <w:r w:rsidRPr="007A50DC">
        <w:rPr>
          <w:rFonts w:cstheme="minorHAnsi"/>
        </w:rPr>
        <w:t xml:space="preserve"> Contact parent/carer and convene a meeting. </w:t>
      </w:r>
    </w:p>
    <w:p w14:paraId="74A07359" w14:textId="77777777" w:rsidR="00163602" w:rsidRPr="007A50DC" w:rsidRDefault="00163602" w:rsidP="00734983">
      <w:pPr>
        <w:ind w:left="360"/>
        <w:rPr>
          <w:rFonts w:cstheme="minorHAnsi"/>
        </w:rPr>
      </w:pPr>
      <w:r w:rsidRPr="007A50DC">
        <w:rPr>
          <w:rFonts w:cstheme="minorHAnsi"/>
        </w:rPr>
        <w:t>STAGE 3</w:t>
      </w:r>
      <w:r w:rsidR="00251007" w:rsidRPr="007A50DC">
        <w:rPr>
          <w:rFonts w:cstheme="minorHAnsi"/>
        </w:rPr>
        <w:t>:</w:t>
      </w:r>
      <w:r w:rsidRPr="007A50DC">
        <w:rPr>
          <w:rFonts w:cstheme="minorHAnsi"/>
        </w:rPr>
        <w:t xml:space="preserve"> Contact other agencies e.g. Behaviour Support Team, Educational Psychologist, Police (If a child is over 10 years of age they are criminally responsible). </w:t>
      </w:r>
    </w:p>
    <w:p w14:paraId="4A760F26" w14:textId="77777777" w:rsidR="00163602" w:rsidRPr="007A50DC" w:rsidRDefault="00163602" w:rsidP="00306E6A">
      <w:pPr>
        <w:ind w:left="360"/>
        <w:rPr>
          <w:rFonts w:cstheme="minorHAnsi"/>
        </w:rPr>
      </w:pPr>
      <w:r w:rsidRPr="007A50DC">
        <w:rPr>
          <w:rFonts w:cstheme="minorHAnsi"/>
        </w:rPr>
        <w:t>STAGE 4</w:t>
      </w:r>
      <w:r w:rsidR="00251007" w:rsidRPr="007A50DC">
        <w:rPr>
          <w:rFonts w:cstheme="minorHAnsi"/>
        </w:rPr>
        <w:t>:</w:t>
      </w:r>
      <w:r w:rsidRPr="007A50DC">
        <w:rPr>
          <w:rFonts w:cstheme="minorHAnsi"/>
        </w:rPr>
        <w:t xml:space="preserve"> Put a</w:t>
      </w:r>
      <w:r w:rsidR="00306E6A" w:rsidRPr="007A50DC">
        <w:rPr>
          <w:rFonts w:cstheme="minorHAnsi"/>
        </w:rPr>
        <w:t xml:space="preserve"> Behaviour Support Plan </w:t>
      </w:r>
      <w:r w:rsidRPr="007A50DC">
        <w:rPr>
          <w:rFonts w:cstheme="minorHAnsi"/>
        </w:rPr>
        <w:t xml:space="preserve">in place possibly </w:t>
      </w:r>
      <w:r w:rsidR="00251007" w:rsidRPr="007A50DC">
        <w:rPr>
          <w:rFonts w:cstheme="minorHAnsi"/>
        </w:rPr>
        <w:t xml:space="preserve">leading to a fixed </w:t>
      </w:r>
      <w:r w:rsidRPr="007A50DC">
        <w:rPr>
          <w:rFonts w:cstheme="minorHAnsi"/>
        </w:rPr>
        <w:t xml:space="preserve">term exclusion. </w:t>
      </w:r>
    </w:p>
    <w:p w14:paraId="2E2FFB59" w14:textId="77777777" w:rsidR="00163602" w:rsidRPr="007A50DC" w:rsidRDefault="00163602" w:rsidP="005A7C3F">
      <w:pPr>
        <w:pStyle w:val="ListParagraph"/>
        <w:numPr>
          <w:ilvl w:val="0"/>
          <w:numId w:val="16"/>
        </w:numPr>
        <w:rPr>
          <w:rFonts w:cstheme="minorHAnsi"/>
        </w:rPr>
      </w:pPr>
      <w:r w:rsidRPr="007A50DC">
        <w:rPr>
          <w:rFonts w:cstheme="minorHAnsi"/>
          <w:b/>
          <w:bCs/>
        </w:rPr>
        <w:t xml:space="preserve">RECORDING AND REPORTING INCIDENTS </w:t>
      </w:r>
    </w:p>
    <w:p w14:paraId="01CA574F" w14:textId="77777777" w:rsidR="00163602" w:rsidRPr="007A50DC" w:rsidRDefault="00163602" w:rsidP="00163602">
      <w:pPr>
        <w:rPr>
          <w:rFonts w:cstheme="minorHAnsi"/>
        </w:rPr>
      </w:pPr>
      <w:r w:rsidRPr="007A50DC">
        <w:rPr>
          <w:rFonts w:cstheme="minorHAnsi"/>
        </w:rPr>
        <w:t>All bullying and hate incidents are recorded by staff in the format supplied by the</w:t>
      </w:r>
      <w:r w:rsidR="00306E6A" w:rsidRPr="007A50DC">
        <w:rPr>
          <w:rFonts w:cstheme="minorHAnsi"/>
        </w:rPr>
        <w:t xml:space="preserve"> head teacher</w:t>
      </w:r>
      <w:r w:rsidRPr="007A50DC">
        <w:rPr>
          <w:rFonts w:cstheme="minorHAnsi"/>
        </w:rPr>
        <w:t xml:space="preserve">. </w:t>
      </w:r>
      <w:r w:rsidR="00251007" w:rsidRPr="007A50DC">
        <w:rPr>
          <w:rFonts w:cstheme="minorHAnsi"/>
        </w:rPr>
        <w:t xml:space="preserve"> </w:t>
      </w:r>
      <w:r w:rsidRPr="007A50DC">
        <w:rPr>
          <w:rFonts w:cstheme="minorHAnsi"/>
        </w:rPr>
        <w:t>Dates, times and anything said by all children involved will be recorded for future reference.</w:t>
      </w:r>
      <w:r w:rsidR="00A2112D" w:rsidRPr="007A50DC">
        <w:rPr>
          <w:rFonts w:cstheme="minorHAnsi"/>
        </w:rPr>
        <w:t xml:space="preserve"> </w:t>
      </w:r>
      <w:r w:rsidR="00251007" w:rsidRPr="007A50DC">
        <w:rPr>
          <w:rFonts w:cstheme="minorHAnsi"/>
        </w:rPr>
        <w:t xml:space="preserve"> </w:t>
      </w:r>
      <w:r w:rsidRPr="007A50DC">
        <w:rPr>
          <w:rFonts w:cstheme="minorHAnsi"/>
        </w:rPr>
        <w:t xml:space="preserve">The Head teacher is responsible for coordinating the recording system and analysing data. </w:t>
      </w:r>
      <w:r w:rsidR="00251007" w:rsidRPr="007A50DC">
        <w:rPr>
          <w:rFonts w:cstheme="minorHAnsi"/>
        </w:rPr>
        <w:t xml:space="preserve"> </w:t>
      </w:r>
      <w:r w:rsidRPr="007A50DC">
        <w:rPr>
          <w:rFonts w:cstheme="minorHAnsi"/>
        </w:rPr>
        <w:t xml:space="preserve">Staff will then use this data to discuss next steps for the school as well as to inform individual class planning of lessons. </w:t>
      </w:r>
    </w:p>
    <w:p w14:paraId="4A841A3C" w14:textId="77777777" w:rsidR="00163602" w:rsidRPr="007A50DC" w:rsidRDefault="00163602" w:rsidP="005A7C3F">
      <w:pPr>
        <w:pStyle w:val="ListParagraph"/>
        <w:numPr>
          <w:ilvl w:val="0"/>
          <w:numId w:val="16"/>
        </w:numPr>
        <w:rPr>
          <w:rFonts w:cstheme="minorHAnsi"/>
        </w:rPr>
      </w:pPr>
      <w:r w:rsidRPr="007A50DC">
        <w:rPr>
          <w:rFonts w:cstheme="minorHAnsi"/>
          <w:b/>
          <w:bCs/>
        </w:rPr>
        <w:t xml:space="preserve">PREJUDICE RELATED INCIDENCES </w:t>
      </w:r>
    </w:p>
    <w:p w14:paraId="48EF53E7" w14:textId="77777777" w:rsidR="00163602" w:rsidRDefault="00163602" w:rsidP="00163602">
      <w:pPr>
        <w:rPr>
          <w:rFonts w:cstheme="minorHAnsi"/>
        </w:rPr>
      </w:pPr>
      <w:r w:rsidRPr="007A50DC">
        <w:rPr>
          <w:rFonts w:cstheme="minorHAnsi"/>
        </w:rPr>
        <w:t xml:space="preserve">A prejudice related incident is one involving for example racist graffiti or sexist language, which needs to be addressed but may not constitute bullying because it is not repeated, not intentional or not directed at an individual. </w:t>
      </w:r>
      <w:r w:rsidR="00251007" w:rsidRPr="007A50DC">
        <w:rPr>
          <w:rFonts w:cstheme="minorHAnsi"/>
        </w:rPr>
        <w:t xml:space="preserve"> </w:t>
      </w:r>
      <w:r w:rsidRPr="007A50DC">
        <w:rPr>
          <w:rFonts w:cstheme="minorHAnsi"/>
        </w:rPr>
        <w:t xml:space="preserve">These incidents often involve the same behaviour as that included in the ‘types of bullying’ section. </w:t>
      </w:r>
      <w:r w:rsidR="00251007" w:rsidRPr="007A50DC">
        <w:rPr>
          <w:rFonts w:cstheme="minorHAnsi"/>
        </w:rPr>
        <w:t xml:space="preserve"> </w:t>
      </w:r>
      <w:r w:rsidRPr="007A50DC">
        <w:rPr>
          <w:rFonts w:cstheme="minorHAnsi"/>
        </w:rPr>
        <w:t xml:space="preserve">An incident may be a prejudice-related incident or a bullying incident or both. The school would record and report a prejudice related incident in the same way as a </w:t>
      </w:r>
      <w:r w:rsidRPr="007A50DC">
        <w:rPr>
          <w:rFonts w:cstheme="minorHAnsi"/>
        </w:rPr>
        <w:lastRenderedPageBreak/>
        <w:t xml:space="preserve">bullying incident using Sentinel. </w:t>
      </w:r>
      <w:r w:rsidR="00251007" w:rsidRPr="007A50DC">
        <w:rPr>
          <w:rFonts w:cstheme="minorHAnsi"/>
        </w:rPr>
        <w:t xml:space="preserve"> </w:t>
      </w:r>
      <w:r w:rsidRPr="007A50DC">
        <w:rPr>
          <w:rFonts w:cstheme="minorHAnsi"/>
        </w:rPr>
        <w:t xml:space="preserve">Our school actively promotes equality and cohesion and therefore operates a zero tolerance approach to all forms of bullying and prejudice related incidences. </w:t>
      </w:r>
    </w:p>
    <w:p w14:paraId="2072A92D" w14:textId="77777777" w:rsidR="006B6ECB" w:rsidRPr="007A50DC" w:rsidRDefault="006B6ECB" w:rsidP="00163602">
      <w:pPr>
        <w:rPr>
          <w:rFonts w:cstheme="minorHAnsi"/>
        </w:rPr>
      </w:pPr>
    </w:p>
    <w:p w14:paraId="69D0D82B" w14:textId="77777777" w:rsidR="00163602" w:rsidRPr="007A50DC" w:rsidRDefault="00163602" w:rsidP="005A7C3F">
      <w:pPr>
        <w:pStyle w:val="ListParagraph"/>
        <w:numPr>
          <w:ilvl w:val="0"/>
          <w:numId w:val="16"/>
        </w:numPr>
        <w:rPr>
          <w:rFonts w:cstheme="minorHAnsi"/>
        </w:rPr>
      </w:pPr>
      <w:r w:rsidRPr="007A50DC">
        <w:rPr>
          <w:rFonts w:cstheme="minorHAnsi"/>
          <w:b/>
          <w:bCs/>
        </w:rPr>
        <w:t xml:space="preserve">BULLYING OF STAFF BY PUPILS, PARENTS/CARERS OR OTHER STAFF </w:t>
      </w:r>
    </w:p>
    <w:p w14:paraId="0C01EC00" w14:textId="77777777" w:rsidR="00163602" w:rsidRPr="007A50DC" w:rsidRDefault="00163602" w:rsidP="00163602">
      <w:pPr>
        <w:rPr>
          <w:rFonts w:cstheme="minorHAnsi"/>
        </w:rPr>
      </w:pPr>
      <w:r w:rsidRPr="007A50DC">
        <w:rPr>
          <w:rFonts w:cstheme="minorHAnsi"/>
        </w:rPr>
        <w:t xml:space="preserve">Bullying can occur between adults. </w:t>
      </w:r>
      <w:r w:rsidR="00251007" w:rsidRPr="007A50DC">
        <w:rPr>
          <w:rFonts w:cstheme="minorHAnsi"/>
        </w:rPr>
        <w:t xml:space="preserve"> </w:t>
      </w:r>
      <w:r w:rsidRPr="007A50DC">
        <w:rPr>
          <w:rFonts w:cstheme="minorHAnsi"/>
        </w:rPr>
        <w:t>Bullying tactics are sometimes employed in business, relationship</w:t>
      </w:r>
      <w:r w:rsidR="00A2112D" w:rsidRPr="007A50DC">
        <w:rPr>
          <w:rFonts w:cstheme="minorHAnsi"/>
        </w:rPr>
        <w:t>s</w:t>
      </w:r>
      <w:r w:rsidRPr="007A50DC">
        <w:rPr>
          <w:rFonts w:cstheme="minorHAnsi"/>
        </w:rPr>
        <w:t xml:space="preserve"> between members of staff are sometimes characterised by bullying. Parents, teachers and other adults sometimes bully children and vice versa. </w:t>
      </w:r>
      <w:r w:rsidR="00251007" w:rsidRPr="007A50DC">
        <w:rPr>
          <w:rFonts w:cstheme="minorHAnsi"/>
        </w:rPr>
        <w:t xml:space="preserve"> </w:t>
      </w:r>
      <w:r w:rsidRPr="007A50DC">
        <w:rPr>
          <w:rFonts w:cstheme="minorHAnsi"/>
        </w:rPr>
        <w:t>Staff are sometimes bullied by parents. Staff as well as children benefit if school establishes an ethos that repudiates bullying.</w:t>
      </w:r>
      <w:r w:rsidR="00251007" w:rsidRPr="007A50DC">
        <w:rPr>
          <w:rFonts w:cstheme="minorHAnsi"/>
        </w:rPr>
        <w:t xml:space="preserve"> </w:t>
      </w:r>
      <w:r w:rsidRPr="007A50DC">
        <w:rPr>
          <w:rFonts w:cstheme="minorHAnsi"/>
        </w:rPr>
        <w:t xml:space="preserve"> The Senior Managers and Governors of the school strive to suppor</w:t>
      </w:r>
      <w:r w:rsidR="00251007" w:rsidRPr="007A50DC">
        <w:rPr>
          <w:rFonts w:cstheme="minorHAnsi"/>
        </w:rPr>
        <w:t>t the emotional health and well-</w:t>
      </w:r>
      <w:r w:rsidRPr="007A50DC">
        <w:rPr>
          <w:rFonts w:cstheme="minorHAnsi"/>
        </w:rPr>
        <w:t xml:space="preserve">being of the staff in the school and so we believe that all bullying incidents must be investigated. This includes any incident reported by a member of staff or being bullied by a child and or parent. </w:t>
      </w:r>
      <w:r w:rsidR="00251007" w:rsidRPr="007A50DC">
        <w:rPr>
          <w:rFonts w:cstheme="minorHAnsi"/>
        </w:rPr>
        <w:t xml:space="preserve"> </w:t>
      </w:r>
      <w:r w:rsidRPr="007A50DC">
        <w:rPr>
          <w:rFonts w:cstheme="minorHAnsi"/>
        </w:rPr>
        <w:t xml:space="preserve">Members of the school workforce suffering from or concerned about bullying can also contact their trade union or professional association for support and advice. </w:t>
      </w:r>
    </w:p>
    <w:p w14:paraId="40C77193" w14:textId="77777777" w:rsidR="00163602" w:rsidRPr="007A50DC" w:rsidRDefault="00163602" w:rsidP="005A7C3F">
      <w:pPr>
        <w:pStyle w:val="ListParagraph"/>
        <w:numPr>
          <w:ilvl w:val="0"/>
          <w:numId w:val="16"/>
        </w:numPr>
        <w:rPr>
          <w:rFonts w:cstheme="minorHAnsi"/>
        </w:rPr>
      </w:pPr>
      <w:r w:rsidRPr="007A50DC">
        <w:rPr>
          <w:rFonts w:cstheme="minorHAnsi"/>
          <w:b/>
          <w:bCs/>
        </w:rPr>
        <w:t xml:space="preserve">INVOLVING PARENTS </w:t>
      </w:r>
    </w:p>
    <w:p w14:paraId="3E5CE95F" w14:textId="77777777" w:rsidR="00163602" w:rsidRPr="007A50DC" w:rsidRDefault="00163602" w:rsidP="00163602">
      <w:pPr>
        <w:rPr>
          <w:rFonts w:cstheme="minorHAnsi"/>
          <w:b/>
          <w:bCs/>
        </w:rPr>
      </w:pPr>
      <w:r w:rsidRPr="007A50DC">
        <w:rPr>
          <w:rFonts w:cstheme="minorHAnsi"/>
        </w:rPr>
        <w:t xml:space="preserve">The school has an open door policy and the Head Teacher will strive to speak with parents to discuss any concerns immediately. </w:t>
      </w:r>
      <w:r w:rsidR="00251007" w:rsidRPr="007A50DC">
        <w:rPr>
          <w:rFonts w:cstheme="minorHAnsi"/>
        </w:rPr>
        <w:t xml:space="preserve"> </w:t>
      </w:r>
      <w:r w:rsidRPr="007A50DC">
        <w:rPr>
          <w:rFonts w:cstheme="minorHAnsi"/>
        </w:rPr>
        <w:t xml:space="preserve">Parental involvement in the response process has been outlined in the Response to Bullying section above. </w:t>
      </w:r>
      <w:r w:rsidR="00251007" w:rsidRPr="007A50DC">
        <w:rPr>
          <w:rFonts w:cstheme="minorHAnsi"/>
        </w:rPr>
        <w:t xml:space="preserve"> </w:t>
      </w:r>
      <w:r w:rsidRPr="007A50DC">
        <w:rPr>
          <w:rFonts w:cstheme="minorHAnsi"/>
        </w:rPr>
        <w:t xml:space="preserve">Parental questionnaires will be sent out at least annually to collect views on the impact of policy and practice. </w:t>
      </w:r>
      <w:r w:rsidR="00251007" w:rsidRPr="007A50DC">
        <w:rPr>
          <w:rFonts w:cstheme="minorHAnsi"/>
        </w:rPr>
        <w:t xml:space="preserve"> </w:t>
      </w:r>
      <w:r w:rsidRPr="007A50DC">
        <w:rPr>
          <w:rFonts w:cstheme="minorHAnsi"/>
        </w:rPr>
        <w:t>Newsletters will outline strategies we have put in place to maximise the family ethos of the school.</w:t>
      </w:r>
      <w:r w:rsidR="00306E6A" w:rsidRPr="007A50DC">
        <w:rPr>
          <w:rFonts w:cstheme="minorHAnsi"/>
        </w:rPr>
        <w:t xml:space="preserve"> This policy has been reviewed with the involvement of the parent forum group.</w:t>
      </w:r>
      <w:r w:rsidRPr="007A50DC">
        <w:rPr>
          <w:rFonts w:cstheme="minorHAnsi"/>
        </w:rPr>
        <w:t xml:space="preserve"> </w:t>
      </w:r>
    </w:p>
    <w:p w14:paraId="0D71BA9B" w14:textId="77777777" w:rsidR="00163602" w:rsidRPr="007A50DC" w:rsidRDefault="00163602" w:rsidP="005A7C3F">
      <w:pPr>
        <w:pStyle w:val="ListParagraph"/>
        <w:numPr>
          <w:ilvl w:val="0"/>
          <w:numId w:val="16"/>
        </w:numPr>
        <w:rPr>
          <w:rFonts w:cstheme="minorHAnsi"/>
        </w:rPr>
      </w:pPr>
      <w:r w:rsidRPr="007A50DC">
        <w:rPr>
          <w:rFonts w:cstheme="minorHAnsi"/>
          <w:b/>
          <w:bCs/>
        </w:rPr>
        <w:t xml:space="preserve">ANTI-BULLYING COMPLAINTS </w:t>
      </w:r>
    </w:p>
    <w:p w14:paraId="5F107EA9" w14:textId="77777777" w:rsidR="00163602" w:rsidRPr="007A50DC" w:rsidRDefault="00163602" w:rsidP="00163602">
      <w:pPr>
        <w:rPr>
          <w:rFonts w:cstheme="minorHAnsi"/>
        </w:rPr>
      </w:pPr>
      <w:r w:rsidRPr="007A50DC">
        <w:rPr>
          <w:rFonts w:cstheme="minorHAnsi"/>
        </w:rPr>
        <w:t>If parents are unhappy about the way that an alleged bullying incident has been handled they should in the first instance speak with the class teacher or Head Teacher.</w:t>
      </w:r>
      <w:r w:rsidR="00251007" w:rsidRPr="007A50DC">
        <w:rPr>
          <w:rFonts w:cstheme="minorHAnsi"/>
        </w:rPr>
        <w:t xml:space="preserve"> </w:t>
      </w:r>
      <w:r w:rsidRPr="007A50DC">
        <w:rPr>
          <w:rFonts w:cstheme="minorHAnsi"/>
        </w:rPr>
        <w:t xml:space="preserve"> There is a School Complaints procedure if parents are still concerned. </w:t>
      </w:r>
    </w:p>
    <w:p w14:paraId="16D7F5A2" w14:textId="77777777" w:rsidR="00163602" w:rsidRPr="007A50DC" w:rsidRDefault="00163602" w:rsidP="00163602">
      <w:pPr>
        <w:rPr>
          <w:rFonts w:cstheme="minorHAnsi"/>
        </w:rPr>
      </w:pPr>
      <w:r w:rsidRPr="007A50DC">
        <w:rPr>
          <w:rFonts w:cstheme="minorHAnsi"/>
        </w:rPr>
        <w:t xml:space="preserve">Parents will be advised of this procedure by the Head Teacher and a copy will be made available from the school office. </w:t>
      </w:r>
    </w:p>
    <w:p w14:paraId="75F71254" w14:textId="77777777" w:rsidR="00163602" w:rsidRPr="007A50DC" w:rsidRDefault="00163602" w:rsidP="005A7C3F">
      <w:pPr>
        <w:pStyle w:val="ListParagraph"/>
        <w:numPr>
          <w:ilvl w:val="0"/>
          <w:numId w:val="16"/>
        </w:numPr>
        <w:rPr>
          <w:rFonts w:cstheme="minorHAnsi"/>
        </w:rPr>
      </w:pPr>
      <w:r w:rsidRPr="007A50DC">
        <w:rPr>
          <w:rFonts w:cstheme="minorHAnsi"/>
          <w:b/>
          <w:bCs/>
        </w:rPr>
        <w:t xml:space="preserve">MONITORING AND EVALUATION THE POLICY </w:t>
      </w:r>
      <w:r w:rsidR="009E2645" w:rsidRPr="007A50DC">
        <w:rPr>
          <w:rFonts w:cstheme="minorHAnsi"/>
          <w:b/>
          <w:bCs/>
        </w:rPr>
        <w:br/>
      </w:r>
    </w:p>
    <w:p w14:paraId="22870F7D" w14:textId="77777777" w:rsidR="00163602" w:rsidRPr="007A50DC" w:rsidRDefault="00163602" w:rsidP="00163602">
      <w:pPr>
        <w:pStyle w:val="ListParagraph"/>
        <w:numPr>
          <w:ilvl w:val="0"/>
          <w:numId w:val="15"/>
        </w:numPr>
        <w:rPr>
          <w:rFonts w:cstheme="minorHAnsi"/>
        </w:rPr>
      </w:pPr>
      <w:r w:rsidRPr="007A50DC">
        <w:rPr>
          <w:rFonts w:cstheme="minorHAnsi"/>
        </w:rPr>
        <w:t xml:space="preserve">The policy will be part of the everyday life of the school. It will be maintained regularly through display of posters, PSHE and curriculum tasks. </w:t>
      </w:r>
    </w:p>
    <w:p w14:paraId="3269E256" w14:textId="77777777" w:rsidR="00163602" w:rsidRPr="007A50DC" w:rsidRDefault="00163602" w:rsidP="00163602">
      <w:pPr>
        <w:pStyle w:val="ListParagraph"/>
        <w:numPr>
          <w:ilvl w:val="0"/>
          <w:numId w:val="15"/>
        </w:numPr>
        <w:rPr>
          <w:rFonts w:cstheme="minorHAnsi"/>
        </w:rPr>
      </w:pPr>
      <w:r w:rsidRPr="007A50DC">
        <w:rPr>
          <w:rFonts w:cstheme="minorHAnsi"/>
        </w:rPr>
        <w:t xml:space="preserve">Assemblies </w:t>
      </w:r>
    </w:p>
    <w:p w14:paraId="231CD25D" w14:textId="77777777" w:rsidR="00163602" w:rsidRPr="007A50DC" w:rsidRDefault="00163602" w:rsidP="00163602">
      <w:pPr>
        <w:pStyle w:val="ListParagraph"/>
        <w:numPr>
          <w:ilvl w:val="0"/>
          <w:numId w:val="15"/>
        </w:numPr>
        <w:rPr>
          <w:rFonts w:cstheme="minorHAnsi"/>
        </w:rPr>
      </w:pPr>
      <w:r w:rsidRPr="007A50DC">
        <w:rPr>
          <w:rFonts w:cstheme="minorHAnsi"/>
        </w:rPr>
        <w:t xml:space="preserve">It will be a regular item on School Council Agendas, at staff and Governors’ meetings. </w:t>
      </w:r>
    </w:p>
    <w:p w14:paraId="23BEFA73" w14:textId="77777777" w:rsidR="00163602" w:rsidRPr="007A50DC" w:rsidRDefault="00163602" w:rsidP="002A654A">
      <w:pPr>
        <w:pStyle w:val="ListParagraph"/>
        <w:numPr>
          <w:ilvl w:val="0"/>
          <w:numId w:val="15"/>
        </w:numPr>
        <w:rPr>
          <w:rFonts w:cstheme="minorHAnsi"/>
        </w:rPr>
      </w:pPr>
      <w:r w:rsidRPr="007A50DC">
        <w:rPr>
          <w:rFonts w:cstheme="minorHAnsi"/>
        </w:rPr>
        <w:t xml:space="preserve">Its effectiveness will be monitored through annual parent, pupil and staff questionnaires and reported incidents. </w:t>
      </w:r>
    </w:p>
    <w:sectPr w:rsidR="00163602" w:rsidRPr="007A50D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BCDD5" w14:textId="77777777" w:rsidR="0089079B" w:rsidRDefault="0089079B" w:rsidP="00C87DC4">
      <w:pPr>
        <w:spacing w:after="0" w:line="240" w:lineRule="auto"/>
      </w:pPr>
      <w:r>
        <w:separator/>
      </w:r>
    </w:p>
  </w:endnote>
  <w:endnote w:type="continuationSeparator" w:id="0">
    <w:p w14:paraId="3E80AC62" w14:textId="77777777" w:rsidR="0089079B" w:rsidRDefault="0089079B" w:rsidP="00C87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tique Olive">
    <w:altName w:val="Corbe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BF830" w14:textId="77777777" w:rsidR="00C87DC4" w:rsidRDefault="00C87DC4">
    <w:pPr>
      <w:pStyle w:val="Footer"/>
    </w:pPr>
    <w:r>
      <w:t>To be reviewed:</w:t>
    </w:r>
    <w:r w:rsidR="008E4BE5">
      <w:t xml:space="preserve">   </w:t>
    </w:r>
    <w:r w:rsidR="00854DEB">
      <w:t>October</w:t>
    </w:r>
    <w:r w:rsidR="00BE251B">
      <w:t xml:space="preserve"> 2021</w:t>
    </w:r>
  </w:p>
  <w:p w14:paraId="730D3615" w14:textId="77777777" w:rsidR="00C87DC4" w:rsidRDefault="00C87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F5E09" w14:textId="77777777" w:rsidR="0089079B" w:rsidRDefault="0089079B" w:rsidP="00C87DC4">
      <w:pPr>
        <w:spacing w:after="0" w:line="240" w:lineRule="auto"/>
      </w:pPr>
      <w:r>
        <w:separator/>
      </w:r>
    </w:p>
  </w:footnote>
  <w:footnote w:type="continuationSeparator" w:id="0">
    <w:p w14:paraId="1B378BA8" w14:textId="77777777" w:rsidR="0089079B" w:rsidRDefault="0089079B" w:rsidP="00C87D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F229778"/>
    <w:lvl w:ilvl="0">
      <w:numFmt w:val="bullet"/>
      <w:lvlText w:val="*"/>
      <w:lvlJc w:val="left"/>
    </w:lvl>
  </w:abstractNum>
  <w:abstractNum w:abstractNumId="1" w15:restartNumberingAfterBreak="0">
    <w:nsid w:val="047768EB"/>
    <w:multiLevelType w:val="hybridMultilevel"/>
    <w:tmpl w:val="B9A68E0E"/>
    <w:lvl w:ilvl="0" w:tplc="08090001">
      <w:start w:val="1"/>
      <w:numFmt w:val="bullet"/>
      <w:lvlText w:val=""/>
      <w:lvlJc w:val="left"/>
      <w:pPr>
        <w:ind w:left="1492" w:hanging="360"/>
      </w:pPr>
      <w:rPr>
        <w:rFonts w:ascii="Symbol" w:hAnsi="Symbol"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A340C83"/>
    <w:multiLevelType w:val="multilevel"/>
    <w:tmpl w:val="7038AE1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9865C2"/>
    <w:multiLevelType w:val="hybridMultilevel"/>
    <w:tmpl w:val="11AA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4317F"/>
    <w:multiLevelType w:val="hybridMultilevel"/>
    <w:tmpl w:val="478AECA8"/>
    <w:lvl w:ilvl="0" w:tplc="251610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BF3F29"/>
    <w:multiLevelType w:val="hybridMultilevel"/>
    <w:tmpl w:val="7ED64D9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25287"/>
    <w:multiLevelType w:val="hybridMultilevel"/>
    <w:tmpl w:val="72546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4A6B01"/>
    <w:multiLevelType w:val="hybridMultilevel"/>
    <w:tmpl w:val="BA1667E4"/>
    <w:lvl w:ilvl="0" w:tplc="470E50C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291B8C"/>
    <w:multiLevelType w:val="hybridMultilevel"/>
    <w:tmpl w:val="1D88376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BD1B34"/>
    <w:multiLevelType w:val="multilevel"/>
    <w:tmpl w:val="9A32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2F3B94"/>
    <w:multiLevelType w:val="hybridMultilevel"/>
    <w:tmpl w:val="ECF8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47498B"/>
    <w:multiLevelType w:val="multilevel"/>
    <w:tmpl w:val="7038AE1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57029FF"/>
    <w:multiLevelType w:val="multilevel"/>
    <w:tmpl w:val="F8BCFD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hint="default"/>
        <w:sz w:val="24"/>
      </w:rPr>
    </w:lvl>
    <w:lvl w:ilvl="2">
      <w:start w:val="1"/>
      <w:numFmt w:val="decimal"/>
      <w:isLgl/>
      <w:lvlText w:val="%1.%2.%3"/>
      <w:lvlJc w:val="left"/>
      <w:pPr>
        <w:ind w:left="1080" w:hanging="720"/>
      </w:pPr>
      <w:rPr>
        <w:rFonts w:ascii="Times New Roman" w:hAnsi="Times New Roman" w:hint="default"/>
        <w:sz w:val="24"/>
      </w:rPr>
    </w:lvl>
    <w:lvl w:ilvl="3">
      <w:start w:val="1"/>
      <w:numFmt w:val="decimal"/>
      <w:isLgl/>
      <w:lvlText w:val="%1.%2.%3.%4"/>
      <w:lvlJc w:val="left"/>
      <w:pPr>
        <w:ind w:left="1440" w:hanging="1080"/>
      </w:pPr>
      <w:rPr>
        <w:rFonts w:ascii="Times New Roman" w:hAnsi="Times New Roman" w:hint="default"/>
        <w:sz w:val="24"/>
      </w:rPr>
    </w:lvl>
    <w:lvl w:ilvl="4">
      <w:start w:val="1"/>
      <w:numFmt w:val="decimal"/>
      <w:isLgl/>
      <w:lvlText w:val="%1.%2.%3.%4.%5"/>
      <w:lvlJc w:val="left"/>
      <w:pPr>
        <w:ind w:left="1440" w:hanging="1080"/>
      </w:pPr>
      <w:rPr>
        <w:rFonts w:ascii="Times New Roman" w:hAnsi="Times New Roman" w:hint="default"/>
        <w:sz w:val="24"/>
      </w:rPr>
    </w:lvl>
    <w:lvl w:ilvl="5">
      <w:start w:val="1"/>
      <w:numFmt w:val="decimal"/>
      <w:isLgl/>
      <w:lvlText w:val="%1.%2.%3.%4.%5.%6"/>
      <w:lvlJc w:val="left"/>
      <w:pPr>
        <w:ind w:left="1800" w:hanging="1440"/>
      </w:pPr>
      <w:rPr>
        <w:rFonts w:ascii="Times New Roman" w:hAnsi="Times New Roman" w:hint="default"/>
        <w:sz w:val="24"/>
      </w:rPr>
    </w:lvl>
    <w:lvl w:ilvl="6">
      <w:start w:val="1"/>
      <w:numFmt w:val="decimal"/>
      <w:isLgl/>
      <w:lvlText w:val="%1.%2.%3.%4.%5.%6.%7"/>
      <w:lvlJc w:val="left"/>
      <w:pPr>
        <w:ind w:left="2160" w:hanging="1800"/>
      </w:pPr>
      <w:rPr>
        <w:rFonts w:ascii="Times New Roman" w:hAnsi="Times New Roman" w:hint="default"/>
        <w:sz w:val="24"/>
      </w:rPr>
    </w:lvl>
    <w:lvl w:ilvl="7">
      <w:start w:val="1"/>
      <w:numFmt w:val="decimal"/>
      <w:isLgl/>
      <w:lvlText w:val="%1.%2.%3.%4.%5.%6.%7.%8"/>
      <w:lvlJc w:val="left"/>
      <w:pPr>
        <w:ind w:left="2160" w:hanging="1800"/>
      </w:pPr>
      <w:rPr>
        <w:rFonts w:ascii="Times New Roman" w:hAnsi="Times New Roman" w:hint="default"/>
        <w:sz w:val="24"/>
      </w:rPr>
    </w:lvl>
    <w:lvl w:ilvl="8">
      <w:start w:val="1"/>
      <w:numFmt w:val="decimal"/>
      <w:isLgl/>
      <w:lvlText w:val="%1.%2.%3.%4.%5.%6.%7.%8.%9"/>
      <w:lvlJc w:val="left"/>
      <w:pPr>
        <w:ind w:left="2520" w:hanging="2160"/>
      </w:pPr>
      <w:rPr>
        <w:rFonts w:ascii="Times New Roman" w:hAnsi="Times New Roman" w:hint="default"/>
        <w:sz w:val="24"/>
      </w:rPr>
    </w:lvl>
  </w:abstractNum>
  <w:abstractNum w:abstractNumId="13" w15:restartNumberingAfterBreak="0">
    <w:nsid w:val="4C330CFF"/>
    <w:multiLevelType w:val="hybridMultilevel"/>
    <w:tmpl w:val="CBA2A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5D7DF9"/>
    <w:multiLevelType w:val="hybridMultilevel"/>
    <w:tmpl w:val="1166EA22"/>
    <w:lvl w:ilvl="0" w:tplc="470E50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6C5537"/>
    <w:multiLevelType w:val="hybridMultilevel"/>
    <w:tmpl w:val="C70C8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0A104B"/>
    <w:multiLevelType w:val="hybridMultilevel"/>
    <w:tmpl w:val="A368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530216"/>
    <w:multiLevelType w:val="hybridMultilevel"/>
    <w:tmpl w:val="59D4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5F7AB2"/>
    <w:multiLevelType w:val="hybridMultilevel"/>
    <w:tmpl w:val="8A86C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112F54"/>
    <w:multiLevelType w:val="hybridMultilevel"/>
    <w:tmpl w:val="B184B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0B293A"/>
    <w:multiLevelType w:val="hybridMultilevel"/>
    <w:tmpl w:val="8F10C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155C4C"/>
    <w:multiLevelType w:val="hybridMultilevel"/>
    <w:tmpl w:val="12047676"/>
    <w:lvl w:ilvl="0" w:tplc="08090001">
      <w:start w:val="1"/>
      <w:numFmt w:val="bullet"/>
      <w:lvlText w:val=""/>
      <w:lvlJc w:val="left"/>
      <w:pPr>
        <w:ind w:left="720" w:hanging="360"/>
      </w:pPr>
      <w:rPr>
        <w:rFonts w:ascii="Symbol" w:hAnsi="Symbol" w:hint="default"/>
      </w:rPr>
    </w:lvl>
    <w:lvl w:ilvl="1" w:tplc="174077B0">
      <w:numFmt w:val="bullet"/>
      <w:lvlText w:val="•"/>
      <w:lvlJc w:val="left"/>
      <w:pPr>
        <w:ind w:left="1440" w:hanging="360"/>
      </w:pPr>
      <w:rPr>
        <w:rFonts w:ascii="Calibri" w:eastAsiaTheme="minorHAnsi" w:hAnsi="Calibr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711EDF"/>
    <w:multiLevelType w:val="hybridMultilevel"/>
    <w:tmpl w:val="2B942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592983"/>
    <w:multiLevelType w:val="multilevel"/>
    <w:tmpl w:val="2A56A83C"/>
    <w:lvl w:ilvl="0">
      <w:start w:val="6"/>
      <w:numFmt w:val="decimal"/>
      <w:lvlText w:val="%1."/>
      <w:lvlJc w:val="left"/>
      <w:pPr>
        <w:ind w:left="50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4" w15:restartNumberingAfterBreak="0">
    <w:nsid w:val="66826800"/>
    <w:multiLevelType w:val="multilevel"/>
    <w:tmpl w:val="7038AE1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81369B3"/>
    <w:multiLevelType w:val="hybridMultilevel"/>
    <w:tmpl w:val="AD229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A850E7"/>
    <w:multiLevelType w:val="hybridMultilevel"/>
    <w:tmpl w:val="FCBAF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DB5DA7"/>
    <w:multiLevelType w:val="hybridMultilevel"/>
    <w:tmpl w:val="484CF25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DE32E55"/>
    <w:multiLevelType w:val="hybridMultilevel"/>
    <w:tmpl w:val="7ADCD596"/>
    <w:lvl w:ilvl="0" w:tplc="470E50C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3"/>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0"/>
  </w:num>
  <w:num w:numId="5">
    <w:abstractNumId w:val="9"/>
  </w:num>
  <w:num w:numId="6">
    <w:abstractNumId w:val="24"/>
  </w:num>
  <w:num w:numId="7">
    <w:abstractNumId w:val="2"/>
  </w:num>
  <w:num w:numId="8">
    <w:abstractNumId w:val="11"/>
  </w:num>
  <w:num w:numId="9">
    <w:abstractNumId w:val="8"/>
  </w:num>
  <w:num w:numId="10">
    <w:abstractNumId w:val="1"/>
  </w:num>
  <w:num w:numId="11">
    <w:abstractNumId w:val="21"/>
  </w:num>
  <w:num w:numId="12">
    <w:abstractNumId w:val="15"/>
  </w:num>
  <w:num w:numId="13">
    <w:abstractNumId w:val="25"/>
  </w:num>
  <w:num w:numId="14">
    <w:abstractNumId w:val="6"/>
  </w:num>
  <w:num w:numId="15">
    <w:abstractNumId w:val="13"/>
  </w:num>
  <w:num w:numId="16">
    <w:abstractNumId w:val="4"/>
  </w:num>
  <w:num w:numId="17">
    <w:abstractNumId w:val="22"/>
  </w:num>
  <w:num w:numId="18">
    <w:abstractNumId w:val="16"/>
  </w:num>
  <w:num w:numId="19">
    <w:abstractNumId w:val="26"/>
  </w:num>
  <w:num w:numId="20">
    <w:abstractNumId w:val="3"/>
  </w:num>
  <w:num w:numId="21">
    <w:abstractNumId w:val="20"/>
  </w:num>
  <w:num w:numId="22">
    <w:abstractNumId w:val="17"/>
  </w:num>
  <w:num w:numId="23">
    <w:abstractNumId w:val="18"/>
  </w:num>
  <w:num w:numId="24">
    <w:abstractNumId w:val="14"/>
  </w:num>
  <w:num w:numId="25">
    <w:abstractNumId w:val="28"/>
  </w:num>
  <w:num w:numId="26">
    <w:abstractNumId w:val="7"/>
  </w:num>
  <w:num w:numId="27">
    <w:abstractNumId w:val="19"/>
  </w:num>
  <w:num w:numId="28">
    <w:abstractNumId w:val="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DC4"/>
    <w:rsid w:val="00031EFE"/>
    <w:rsid w:val="00086D6F"/>
    <w:rsid w:val="00087C56"/>
    <w:rsid w:val="00163602"/>
    <w:rsid w:val="001F6010"/>
    <w:rsid w:val="00251007"/>
    <w:rsid w:val="0028161D"/>
    <w:rsid w:val="002A654A"/>
    <w:rsid w:val="002F651E"/>
    <w:rsid w:val="00306E6A"/>
    <w:rsid w:val="00420FCC"/>
    <w:rsid w:val="00460E69"/>
    <w:rsid w:val="0046665B"/>
    <w:rsid w:val="00487FE2"/>
    <w:rsid w:val="004C3D96"/>
    <w:rsid w:val="005A7C3F"/>
    <w:rsid w:val="005C203A"/>
    <w:rsid w:val="0063672C"/>
    <w:rsid w:val="006B6ECB"/>
    <w:rsid w:val="006F7DDE"/>
    <w:rsid w:val="00734983"/>
    <w:rsid w:val="00746260"/>
    <w:rsid w:val="007718FE"/>
    <w:rsid w:val="007A50DC"/>
    <w:rsid w:val="00854DEB"/>
    <w:rsid w:val="0089079B"/>
    <w:rsid w:val="008A050C"/>
    <w:rsid w:val="008E4BE5"/>
    <w:rsid w:val="00931513"/>
    <w:rsid w:val="009C6ED9"/>
    <w:rsid w:val="009E2645"/>
    <w:rsid w:val="009F63C4"/>
    <w:rsid w:val="00A2112D"/>
    <w:rsid w:val="00A24455"/>
    <w:rsid w:val="00A6399C"/>
    <w:rsid w:val="00AC3C90"/>
    <w:rsid w:val="00BE1724"/>
    <w:rsid w:val="00BE251B"/>
    <w:rsid w:val="00C32F85"/>
    <w:rsid w:val="00C87DC4"/>
    <w:rsid w:val="00D12DA5"/>
    <w:rsid w:val="00D25456"/>
    <w:rsid w:val="00DC147E"/>
    <w:rsid w:val="00E15B1C"/>
    <w:rsid w:val="00E91897"/>
    <w:rsid w:val="00EF11BF"/>
    <w:rsid w:val="00F6323A"/>
    <w:rsid w:val="00F63765"/>
    <w:rsid w:val="00F773C5"/>
    <w:rsid w:val="00FF122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9402B"/>
  <w15:docId w15:val="{1279B0CA-F2AC-4FF7-9451-D849EC71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anual">
    <w:name w:val="Normal -manual"/>
    <w:basedOn w:val="Normal"/>
    <w:rsid w:val="00C87DC4"/>
    <w:pPr>
      <w:spacing w:after="0" w:line="240" w:lineRule="auto"/>
    </w:pPr>
    <w:rPr>
      <w:rFonts w:ascii="Antique Olive" w:eastAsia="Times New Roman" w:hAnsi="Antique Olive" w:cs="Times New Roman"/>
      <w:sz w:val="20"/>
      <w:szCs w:val="20"/>
      <w:lang w:eastAsia="en-GB"/>
    </w:rPr>
  </w:style>
  <w:style w:type="paragraph" w:styleId="Header">
    <w:name w:val="header"/>
    <w:basedOn w:val="Normal"/>
    <w:link w:val="HeaderChar"/>
    <w:uiPriority w:val="99"/>
    <w:unhideWhenUsed/>
    <w:rsid w:val="00C87D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C4"/>
  </w:style>
  <w:style w:type="paragraph" w:styleId="Footer">
    <w:name w:val="footer"/>
    <w:basedOn w:val="Normal"/>
    <w:link w:val="FooterChar"/>
    <w:uiPriority w:val="99"/>
    <w:unhideWhenUsed/>
    <w:rsid w:val="00C87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C4"/>
  </w:style>
  <w:style w:type="paragraph" w:styleId="BalloonText">
    <w:name w:val="Balloon Text"/>
    <w:basedOn w:val="Normal"/>
    <w:link w:val="BalloonTextChar"/>
    <w:uiPriority w:val="99"/>
    <w:semiHidden/>
    <w:unhideWhenUsed/>
    <w:rsid w:val="00C87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DC4"/>
    <w:rPr>
      <w:rFonts w:ascii="Tahoma" w:hAnsi="Tahoma" w:cs="Tahoma"/>
      <w:sz w:val="16"/>
      <w:szCs w:val="16"/>
    </w:rPr>
  </w:style>
  <w:style w:type="paragraph" w:styleId="ListParagraph">
    <w:name w:val="List Paragraph"/>
    <w:basedOn w:val="Normal"/>
    <w:uiPriority w:val="34"/>
    <w:qFormat/>
    <w:rsid w:val="00163602"/>
    <w:pPr>
      <w:ind w:left="720"/>
      <w:contextualSpacing/>
    </w:pPr>
  </w:style>
  <w:style w:type="character" w:styleId="Hyperlink">
    <w:name w:val="Hyperlink"/>
    <w:basedOn w:val="DefaultParagraphFont"/>
    <w:uiPriority w:val="99"/>
    <w:unhideWhenUsed/>
    <w:rsid w:val="00E91897"/>
    <w:rPr>
      <w:color w:val="0000FF" w:themeColor="hyperlink"/>
      <w:u w:val="single"/>
    </w:rPr>
  </w:style>
  <w:style w:type="character" w:styleId="UnresolvedMention">
    <w:name w:val="Unresolved Mention"/>
    <w:basedOn w:val="DefaultParagraphFont"/>
    <w:uiPriority w:val="99"/>
    <w:semiHidden/>
    <w:unhideWhenUsed/>
    <w:rsid w:val="00E91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eyondBully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A422E-169C-40D2-A81D-65DBF845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2511</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Jennie Edwards</cp:lastModifiedBy>
  <cp:revision>4</cp:revision>
  <cp:lastPrinted>2012-11-07T14:26:00Z</cp:lastPrinted>
  <dcterms:created xsi:type="dcterms:W3CDTF">2020-11-23T11:14:00Z</dcterms:created>
  <dcterms:modified xsi:type="dcterms:W3CDTF">2020-11-23T11:17:00Z</dcterms:modified>
</cp:coreProperties>
</file>